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46" w:rsidRPr="008E3E50" w:rsidRDefault="00720E46">
      <w:pPr>
        <w:spacing w:line="100" w:lineRule="atLeast"/>
        <w:ind w:firstLine="4320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*</w:t>
      </w:r>
      <w:r w:rsidRPr="008E3E50">
        <w:rPr>
          <w:rFonts w:ascii="Century Gothic" w:hAnsi="Century Gothic"/>
          <w:color w:val="000000"/>
        </w:rPr>
        <w:tab/>
        <w:t>IN THE</w:t>
      </w:r>
    </w:p>
    <w:p w:rsidR="00720E46" w:rsidRPr="008E3E50" w:rsidRDefault="00720E46">
      <w:pPr>
        <w:spacing w:line="100" w:lineRule="atLeast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firstLine="720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Plaintiff</w:t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CIRCUIT COURT</w:t>
      </w:r>
    </w:p>
    <w:p w:rsidR="00720E46" w:rsidRPr="008E3E50" w:rsidRDefault="00720E46">
      <w:pPr>
        <w:spacing w:line="100" w:lineRule="atLeast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-</w:t>
      </w:r>
      <w:proofErr w:type="spellStart"/>
      <w:proofErr w:type="gramStart"/>
      <w:r w:rsidRPr="008E3E50">
        <w:rPr>
          <w:rFonts w:ascii="Century Gothic" w:hAnsi="Century Gothic"/>
          <w:color w:val="000000"/>
        </w:rPr>
        <w:t>vs</w:t>
      </w:r>
      <w:proofErr w:type="spellEnd"/>
      <w:proofErr w:type="gramEnd"/>
      <w:r w:rsidRPr="008E3E50">
        <w:rPr>
          <w:rFonts w:ascii="Century Gothic" w:hAnsi="Century Gothic"/>
          <w:color w:val="000000"/>
        </w:rPr>
        <w:t>-</w:t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FOR</w:t>
      </w:r>
    </w:p>
    <w:p w:rsidR="00720E46" w:rsidRPr="008E3E50" w:rsidRDefault="00720E46">
      <w:pPr>
        <w:spacing w:line="100" w:lineRule="atLeast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firstLine="4320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*</w:t>
      </w:r>
      <w:r w:rsidRPr="008E3E50">
        <w:rPr>
          <w:rFonts w:ascii="Century Gothic" w:hAnsi="Century Gothic"/>
          <w:color w:val="000000"/>
        </w:rPr>
        <w:tab/>
        <w:t>ANNE ARUNDEL COUNTY</w:t>
      </w:r>
    </w:p>
    <w:p w:rsidR="00720E46" w:rsidRPr="008E3E50" w:rsidRDefault="00720E46">
      <w:pPr>
        <w:spacing w:line="100" w:lineRule="atLeast"/>
        <w:ind w:firstLine="720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Defendant</w:t>
      </w:r>
    </w:p>
    <w:p w:rsidR="00720E46" w:rsidRPr="008E3E50" w:rsidRDefault="00720E46">
      <w:pPr>
        <w:spacing w:line="100" w:lineRule="atLeast"/>
        <w:ind w:firstLine="4320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*</w:t>
      </w:r>
      <w:r w:rsidRPr="008E3E50">
        <w:rPr>
          <w:rFonts w:ascii="Century Gothic" w:hAnsi="Century Gothic"/>
          <w:color w:val="000000"/>
        </w:rPr>
        <w:tab/>
        <w:t>Case Number:</w:t>
      </w:r>
    </w:p>
    <w:p w:rsidR="00720E46" w:rsidRPr="008E3E50" w:rsidRDefault="00720E46">
      <w:pPr>
        <w:spacing w:line="100" w:lineRule="atLeast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firstLine="4320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*</w:t>
      </w:r>
    </w:p>
    <w:p w:rsidR="00720E46" w:rsidRPr="008E3E50" w:rsidRDefault="00720E46">
      <w:pPr>
        <w:spacing w:line="100" w:lineRule="atLeast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*</w:t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*</w:t>
      </w:r>
      <w:r w:rsidRPr="008E3E50">
        <w:rPr>
          <w:rFonts w:ascii="Century Gothic" w:hAnsi="Century Gothic"/>
          <w:color w:val="000000"/>
        </w:rPr>
        <w:tab/>
        <w:t>*</w:t>
      </w:r>
    </w:p>
    <w:p w:rsidR="00720E46" w:rsidRPr="008E3E50" w:rsidRDefault="00720E46">
      <w:pPr>
        <w:spacing w:line="100" w:lineRule="atLeast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jc w:val="center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PARENTING PLAN</w:t>
      </w:r>
    </w:p>
    <w:p w:rsidR="00720E46" w:rsidRPr="008E3E50" w:rsidRDefault="00720E46">
      <w:pPr>
        <w:spacing w:line="100" w:lineRule="atLeast"/>
        <w:rPr>
          <w:rFonts w:ascii="Century Gothic" w:hAnsi="Century Gothic"/>
          <w:color w:val="000000"/>
        </w:rPr>
      </w:pPr>
    </w:p>
    <w:p w:rsidR="00720E46" w:rsidRPr="008E3E50" w:rsidRDefault="008E3E50">
      <w:pPr>
        <w:spacing w:line="480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This Parenting Plan</w:t>
      </w:r>
      <w:r w:rsidR="00720E46" w:rsidRPr="008E3E50">
        <w:rPr>
          <w:rFonts w:ascii="Century Gothic" w:hAnsi="Century Gothic"/>
          <w:color w:val="000000"/>
        </w:rPr>
        <w:t xml:space="preserve"> is made between ________________________(hereinafter called Mother) and _________________________ (hereinafter called Father), this ____ day of _____, 20___ and is </w:t>
      </w:r>
      <w:r w:rsidR="00C908BA">
        <w:rPr>
          <w:rFonts w:ascii="Century Gothic" w:hAnsi="Century Gothic"/>
          <w:color w:val="000000"/>
        </w:rPr>
        <w:t>our</w:t>
      </w:r>
      <w:r w:rsidR="00720E46" w:rsidRPr="008E3E50">
        <w:rPr>
          <w:rFonts w:ascii="Century Gothic" w:hAnsi="Century Gothic"/>
          <w:color w:val="000000"/>
        </w:rPr>
        <w:t xml:space="preserve"> </w:t>
      </w:r>
      <w:r w:rsidR="00C908BA">
        <w:rPr>
          <w:rFonts w:ascii="Century Gothic" w:hAnsi="Century Gothic"/>
          <w:color w:val="000000"/>
        </w:rPr>
        <w:t xml:space="preserve">parenting </w:t>
      </w:r>
      <w:r w:rsidR="00720E46" w:rsidRPr="008E3E50">
        <w:rPr>
          <w:rFonts w:ascii="Century Gothic" w:hAnsi="Century Gothic"/>
          <w:color w:val="000000"/>
        </w:rPr>
        <w:t>plan for</w:t>
      </w:r>
      <w:r>
        <w:rPr>
          <w:rFonts w:ascii="Century Gothic" w:hAnsi="Century Gothic"/>
          <w:color w:val="000000"/>
        </w:rPr>
        <w:t xml:space="preserve"> our </w:t>
      </w:r>
      <w:proofErr w:type="gramStart"/>
      <w:r>
        <w:rPr>
          <w:rFonts w:ascii="Century Gothic" w:hAnsi="Century Gothic"/>
          <w:color w:val="000000"/>
        </w:rPr>
        <w:t>child(</w:t>
      </w:r>
      <w:proofErr w:type="spellStart"/>
      <w:proofErr w:type="gramEnd"/>
      <w:r>
        <w:rPr>
          <w:rFonts w:ascii="Century Gothic" w:hAnsi="Century Gothic"/>
          <w:color w:val="000000"/>
        </w:rPr>
        <w:t>ren</w:t>
      </w:r>
      <w:proofErr w:type="spellEnd"/>
      <w:r>
        <w:rPr>
          <w:rFonts w:ascii="Century Gothic" w:hAnsi="Century Gothic"/>
          <w:color w:val="000000"/>
        </w:rPr>
        <w:t>)</w:t>
      </w:r>
      <w:r w:rsidR="00720E46" w:rsidRPr="008E3E50">
        <w:rPr>
          <w:rFonts w:ascii="Century Gothic" w:hAnsi="Century Gothic"/>
          <w:color w:val="000000"/>
        </w:rPr>
        <w:t>:</w:t>
      </w:r>
    </w:p>
    <w:p w:rsidR="00720E46" w:rsidRPr="008E3E50" w:rsidRDefault="00720E46">
      <w:pPr>
        <w:spacing w:line="480" w:lineRule="auto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 xml:space="preserve">_____________________________, </w:t>
      </w:r>
      <w:proofErr w:type="gramStart"/>
      <w:r w:rsidRPr="008E3E50">
        <w:rPr>
          <w:rFonts w:ascii="Century Gothic" w:hAnsi="Century Gothic"/>
          <w:color w:val="000000"/>
        </w:rPr>
        <w:t>born</w:t>
      </w:r>
      <w:proofErr w:type="gramEnd"/>
      <w:r w:rsidRPr="008E3E50">
        <w:rPr>
          <w:rFonts w:ascii="Century Gothic" w:hAnsi="Century Gothic"/>
          <w:color w:val="000000"/>
        </w:rPr>
        <w:t xml:space="preserve"> on ______________</w:t>
      </w:r>
    </w:p>
    <w:p w:rsidR="00720E46" w:rsidRPr="008E3E50" w:rsidRDefault="00720E46" w:rsidP="00720E46">
      <w:pPr>
        <w:spacing w:line="480" w:lineRule="auto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 xml:space="preserve">_____________________________, </w:t>
      </w:r>
      <w:proofErr w:type="gramStart"/>
      <w:r w:rsidRPr="008E3E50">
        <w:rPr>
          <w:rFonts w:ascii="Century Gothic" w:hAnsi="Century Gothic"/>
          <w:color w:val="000000"/>
        </w:rPr>
        <w:t>born</w:t>
      </w:r>
      <w:proofErr w:type="gramEnd"/>
      <w:r w:rsidRPr="008E3E50">
        <w:rPr>
          <w:rFonts w:ascii="Century Gothic" w:hAnsi="Century Gothic"/>
          <w:color w:val="000000"/>
        </w:rPr>
        <w:t xml:space="preserve"> on ______________</w:t>
      </w:r>
    </w:p>
    <w:p w:rsidR="00720E46" w:rsidRPr="008E3E50" w:rsidRDefault="00720E46" w:rsidP="00720E46">
      <w:pPr>
        <w:spacing w:line="480" w:lineRule="auto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 xml:space="preserve">_____________________________, </w:t>
      </w:r>
      <w:proofErr w:type="gramStart"/>
      <w:r w:rsidRPr="008E3E50">
        <w:rPr>
          <w:rFonts w:ascii="Century Gothic" w:hAnsi="Century Gothic"/>
          <w:color w:val="000000"/>
        </w:rPr>
        <w:t>born</w:t>
      </w:r>
      <w:proofErr w:type="gramEnd"/>
      <w:r w:rsidRPr="008E3E50">
        <w:rPr>
          <w:rFonts w:ascii="Century Gothic" w:hAnsi="Century Gothic"/>
          <w:color w:val="000000"/>
        </w:rPr>
        <w:t xml:space="preserve"> on ______________</w:t>
      </w:r>
    </w:p>
    <w:p w:rsidR="00720E46" w:rsidRPr="008E3E50" w:rsidRDefault="00720E46">
      <w:pPr>
        <w:spacing w:line="480" w:lineRule="auto"/>
        <w:jc w:val="both"/>
        <w:rPr>
          <w:rFonts w:ascii="Century Gothic" w:hAnsi="Century Gothic"/>
          <w:color w:val="000000"/>
        </w:rPr>
      </w:pPr>
    </w:p>
    <w:p w:rsidR="00720E46" w:rsidRPr="009F4B9D" w:rsidRDefault="00720E46" w:rsidP="009F4B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color w:val="000000"/>
        </w:rPr>
      </w:pPr>
      <w:r w:rsidRPr="009F4B9D">
        <w:rPr>
          <w:rFonts w:ascii="Century Gothic" w:hAnsi="Century Gothic"/>
          <w:color w:val="000000"/>
        </w:rPr>
        <w:t xml:space="preserve">We believe this plan is in the best interest of our </w:t>
      </w:r>
      <w:proofErr w:type="gramStart"/>
      <w:r w:rsidRPr="009F4B9D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).</w:t>
      </w:r>
    </w:p>
    <w:p w:rsidR="00720E46" w:rsidRPr="009F4B9D" w:rsidRDefault="00720E46" w:rsidP="009F4B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color w:val="000000"/>
        </w:rPr>
      </w:pPr>
      <w:r w:rsidRPr="009F4B9D">
        <w:rPr>
          <w:rFonts w:ascii="Century Gothic" w:hAnsi="Century Gothic"/>
          <w:color w:val="000000"/>
        </w:rPr>
        <w:t xml:space="preserve">We love our </w:t>
      </w:r>
      <w:proofErr w:type="gramStart"/>
      <w:r w:rsidRPr="009F4B9D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 and that love is reflected by our commitment to co-parent under the provisions of this Plan which will allow our child(</w:t>
      </w:r>
      <w:proofErr w:type="spellStart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 to grow and thrive with us.</w:t>
      </w:r>
    </w:p>
    <w:p w:rsidR="00E1171D" w:rsidRPr="009F4B9D" w:rsidRDefault="00E1171D" w:rsidP="009F4B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color w:val="000000"/>
        </w:rPr>
      </w:pPr>
      <w:r w:rsidRPr="009F4B9D">
        <w:rPr>
          <w:rFonts w:ascii="Century Gothic" w:hAnsi="Century Gothic"/>
          <w:color w:val="000000"/>
        </w:rPr>
        <w:t>We agree it is important to</w:t>
      </w:r>
      <w:r w:rsidR="00720E46" w:rsidRPr="009F4B9D">
        <w:rPr>
          <w:rFonts w:ascii="Century Gothic" w:hAnsi="Century Gothic"/>
          <w:color w:val="000000"/>
        </w:rPr>
        <w:t xml:space="preserve"> our </w:t>
      </w:r>
      <w:proofErr w:type="gramStart"/>
      <w:r w:rsidR="00720E46" w:rsidRPr="009F4B9D">
        <w:rPr>
          <w:rFonts w:ascii="Century Gothic" w:hAnsi="Century Gothic"/>
          <w:color w:val="000000"/>
        </w:rPr>
        <w:t>child(</w:t>
      </w:r>
      <w:proofErr w:type="spellStart"/>
      <w:proofErr w:type="gramEnd"/>
      <w:r w:rsidR="00720E46" w:rsidRPr="009F4B9D">
        <w:rPr>
          <w:rFonts w:ascii="Century Gothic" w:hAnsi="Century Gothic"/>
          <w:color w:val="000000"/>
        </w:rPr>
        <w:t>ren</w:t>
      </w:r>
      <w:proofErr w:type="spellEnd"/>
      <w:r w:rsidR="00720E46" w:rsidRPr="009F4B9D">
        <w:rPr>
          <w:rFonts w:ascii="Century Gothic" w:hAnsi="Century Gothic"/>
          <w:color w:val="000000"/>
        </w:rPr>
        <w:t>) for each of us to participate in the care, rearing and nurturing of our child(</w:t>
      </w:r>
      <w:proofErr w:type="spellStart"/>
      <w:r w:rsidR="00720E46" w:rsidRPr="009F4B9D">
        <w:rPr>
          <w:rFonts w:ascii="Century Gothic" w:hAnsi="Century Gothic"/>
          <w:color w:val="000000"/>
        </w:rPr>
        <w:t>ren</w:t>
      </w:r>
      <w:proofErr w:type="spellEnd"/>
      <w:r w:rsidR="00720E46" w:rsidRPr="009F4B9D">
        <w:rPr>
          <w:rFonts w:ascii="Century Gothic" w:hAnsi="Century Gothic"/>
          <w:color w:val="000000"/>
        </w:rPr>
        <w:t>)</w:t>
      </w:r>
      <w:r w:rsidR="008E3E50" w:rsidRPr="009F4B9D">
        <w:rPr>
          <w:rFonts w:ascii="Century Gothic" w:hAnsi="Century Gothic"/>
          <w:color w:val="000000"/>
        </w:rPr>
        <w:t xml:space="preserve"> and we</w:t>
      </w:r>
      <w:r w:rsidR="00720E46" w:rsidRPr="009F4B9D">
        <w:rPr>
          <w:rFonts w:ascii="Century Gothic" w:hAnsi="Century Gothic"/>
          <w:color w:val="000000"/>
        </w:rPr>
        <w:t xml:space="preserve"> encourage each other to be involved in the care of and responsibilities for our child(</w:t>
      </w:r>
      <w:proofErr w:type="spellStart"/>
      <w:r w:rsidR="00720E46" w:rsidRPr="009F4B9D">
        <w:rPr>
          <w:rFonts w:ascii="Century Gothic" w:hAnsi="Century Gothic"/>
          <w:color w:val="000000"/>
        </w:rPr>
        <w:t>ren</w:t>
      </w:r>
      <w:proofErr w:type="spellEnd"/>
      <w:r w:rsidR="00720E46" w:rsidRPr="009F4B9D">
        <w:rPr>
          <w:rFonts w:ascii="Century Gothic" w:hAnsi="Century Gothic"/>
          <w:color w:val="000000"/>
        </w:rPr>
        <w:t>).</w:t>
      </w:r>
    </w:p>
    <w:p w:rsidR="00720E46" w:rsidRPr="009F4B9D" w:rsidRDefault="00E1171D" w:rsidP="009F4B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color w:val="000000"/>
        </w:rPr>
      </w:pPr>
      <w:r w:rsidRPr="009F4B9D">
        <w:rPr>
          <w:rFonts w:ascii="Century Gothic" w:hAnsi="Century Gothic"/>
          <w:color w:val="000000"/>
        </w:rPr>
        <w:t xml:space="preserve">We agree to inform each other of our </w:t>
      </w:r>
      <w:proofErr w:type="gramStart"/>
      <w:r w:rsidRPr="009F4B9D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)’s whereabouts and how to contact our child(</w:t>
      </w:r>
      <w:proofErr w:type="spellStart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 and to permit our child(</w:t>
      </w:r>
      <w:proofErr w:type="spellStart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 to contact each of us and to permit each other to or the other parent to contact our child(</w:t>
      </w:r>
      <w:proofErr w:type="spellStart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).</w:t>
      </w:r>
    </w:p>
    <w:p w:rsidR="00720E46" w:rsidRPr="009F4B9D" w:rsidRDefault="00720E46" w:rsidP="009F4B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color w:val="000000"/>
        </w:rPr>
      </w:pPr>
      <w:r w:rsidRPr="009F4B9D">
        <w:rPr>
          <w:rFonts w:ascii="Century Gothic" w:hAnsi="Century Gothic"/>
          <w:color w:val="000000"/>
        </w:rPr>
        <w:t xml:space="preserve">We agree to keep each other informed regarding the welfare and </w:t>
      </w:r>
      <w:r w:rsidR="008E3E50" w:rsidRPr="009F4B9D">
        <w:rPr>
          <w:rFonts w:ascii="Century Gothic" w:hAnsi="Century Gothic"/>
          <w:color w:val="000000"/>
        </w:rPr>
        <w:t xml:space="preserve">circumstances of our </w:t>
      </w:r>
      <w:proofErr w:type="gramStart"/>
      <w:r w:rsidR="008E3E50" w:rsidRPr="009F4B9D">
        <w:rPr>
          <w:rFonts w:ascii="Century Gothic" w:hAnsi="Century Gothic"/>
          <w:color w:val="000000"/>
        </w:rPr>
        <w:t>child(</w:t>
      </w:r>
      <w:proofErr w:type="spellStart"/>
      <w:proofErr w:type="gramEnd"/>
      <w:r w:rsidR="008E3E50" w:rsidRPr="009F4B9D">
        <w:rPr>
          <w:rFonts w:ascii="Century Gothic" w:hAnsi="Century Gothic"/>
          <w:color w:val="000000"/>
        </w:rPr>
        <w:t>ren</w:t>
      </w:r>
      <w:proofErr w:type="spellEnd"/>
      <w:r w:rsidR="008E3E50" w:rsidRPr="009F4B9D">
        <w:rPr>
          <w:rFonts w:ascii="Century Gothic" w:hAnsi="Century Gothic"/>
          <w:color w:val="000000"/>
        </w:rPr>
        <w:t>)</w:t>
      </w:r>
      <w:r w:rsidRPr="009F4B9D">
        <w:rPr>
          <w:rFonts w:ascii="Century Gothic" w:hAnsi="Century Gothic"/>
          <w:color w:val="000000"/>
        </w:rPr>
        <w:t xml:space="preserve"> and to permit and encourage communication by each other with school teachers and officials, doctors and other professionals involved with our child(</w:t>
      </w:r>
      <w:proofErr w:type="spellStart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).</w:t>
      </w:r>
    </w:p>
    <w:p w:rsidR="00E1171D" w:rsidRPr="009F4B9D" w:rsidRDefault="00E1171D" w:rsidP="009F4B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color w:val="000000"/>
        </w:rPr>
      </w:pPr>
      <w:r w:rsidRPr="009F4B9D">
        <w:rPr>
          <w:rFonts w:ascii="Century Gothic" w:hAnsi="Century Gothic"/>
          <w:color w:val="000000"/>
        </w:rPr>
        <w:t xml:space="preserve">We recognize that negative comments about each other can hurt our </w:t>
      </w:r>
      <w:proofErr w:type="gramStart"/>
      <w:r w:rsidRPr="009F4B9D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 because our child(</w:t>
      </w:r>
      <w:proofErr w:type="spellStart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 loves us.</w:t>
      </w:r>
    </w:p>
    <w:p w:rsidR="00E1171D" w:rsidRPr="009F4B9D" w:rsidRDefault="00720E46" w:rsidP="009F4B9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color w:val="000000"/>
        </w:rPr>
      </w:pPr>
      <w:r w:rsidRPr="009F4B9D">
        <w:rPr>
          <w:rFonts w:ascii="Century Gothic" w:hAnsi="Century Gothic"/>
          <w:color w:val="000000"/>
        </w:rPr>
        <w:t xml:space="preserve">We recognize our </w:t>
      </w:r>
      <w:proofErr w:type="gramStart"/>
      <w:r w:rsidRPr="009F4B9D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)’s needs and developmental stages will change as our child(</w:t>
      </w:r>
      <w:proofErr w:type="spellStart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 xml:space="preserve">) grows older and </w:t>
      </w:r>
      <w:r w:rsidR="008E3E50" w:rsidRPr="009F4B9D">
        <w:rPr>
          <w:rFonts w:ascii="Century Gothic" w:hAnsi="Century Gothic"/>
          <w:color w:val="000000"/>
        </w:rPr>
        <w:t>our</w:t>
      </w:r>
      <w:r w:rsidRPr="009F4B9D">
        <w:rPr>
          <w:rFonts w:ascii="Century Gothic" w:hAnsi="Century Gothic"/>
          <w:color w:val="000000"/>
        </w:rPr>
        <w:t xml:space="preserve"> goal is to </w:t>
      </w:r>
      <w:r w:rsidR="008E3E50" w:rsidRPr="009F4B9D">
        <w:rPr>
          <w:rFonts w:ascii="Century Gothic" w:hAnsi="Century Gothic"/>
          <w:color w:val="000000"/>
        </w:rPr>
        <w:t xml:space="preserve">be flexible to meet </w:t>
      </w:r>
      <w:r w:rsidRPr="009F4B9D">
        <w:rPr>
          <w:rFonts w:ascii="Century Gothic" w:hAnsi="Century Gothic"/>
          <w:color w:val="000000"/>
        </w:rPr>
        <w:t>our child(</w:t>
      </w:r>
      <w:proofErr w:type="spellStart"/>
      <w:r w:rsidRPr="009F4B9D">
        <w:rPr>
          <w:rFonts w:ascii="Century Gothic" w:hAnsi="Century Gothic"/>
          <w:color w:val="000000"/>
        </w:rPr>
        <w:t>ren</w:t>
      </w:r>
      <w:proofErr w:type="spellEnd"/>
      <w:r w:rsidRPr="009F4B9D">
        <w:rPr>
          <w:rFonts w:ascii="Century Gothic" w:hAnsi="Century Gothic"/>
          <w:color w:val="000000"/>
        </w:rPr>
        <w:t>)’s</w:t>
      </w:r>
      <w:r w:rsidR="00E1171D" w:rsidRPr="009F4B9D">
        <w:rPr>
          <w:rFonts w:ascii="Century Gothic" w:hAnsi="Century Gothic"/>
          <w:color w:val="000000"/>
        </w:rPr>
        <w:t xml:space="preserve"> changing </w:t>
      </w:r>
      <w:r w:rsidRPr="009F4B9D">
        <w:rPr>
          <w:rFonts w:ascii="Century Gothic" w:hAnsi="Century Gothic"/>
          <w:color w:val="000000"/>
        </w:rPr>
        <w:t>emotional needs, development and best interests.</w:t>
      </w:r>
    </w:p>
    <w:p w:rsidR="00720E46" w:rsidRPr="008E3E50" w:rsidRDefault="00720E46">
      <w:pPr>
        <w:spacing w:line="480" w:lineRule="auto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480" w:lineRule="auto"/>
        <w:ind w:firstLine="720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We agree to the following custody plan:</w:t>
      </w:r>
    </w:p>
    <w:p w:rsidR="00C908BA" w:rsidRDefault="00720E46">
      <w:pPr>
        <w:spacing w:line="480" w:lineRule="auto"/>
        <w:ind w:firstLine="720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1.</w:t>
      </w:r>
      <w:r w:rsidRPr="008E3E50">
        <w:rPr>
          <w:rFonts w:ascii="Century Gothic" w:hAnsi="Century Gothic"/>
          <w:color w:val="000000"/>
        </w:rPr>
        <w:tab/>
      </w:r>
      <w:r w:rsidR="00C908BA">
        <w:rPr>
          <w:rFonts w:ascii="Century Gothic" w:hAnsi="Century Gothic"/>
          <w:color w:val="000000"/>
        </w:rPr>
        <w:t>Our children shall be in our joint physical custody</w:t>
      </w:r>
      <w:r w:rsidR="00C908BA" w:rsidRPr="008E3E50">
        <w:rPr>
          <w:rFonts w:ascii="Century Gothic" w:hAnsi="Century Gothic"/>
          <w:color w:val="000000"/>
        </w:rPr>
        <w:t xml:space="preserve">.  </w:t>
      </w:r>
    </w:p>
    <w:p w:rsidR="00C908BA" w:rsidRDefault="00C908BA">
      <w:pPr>
        <w:spacing w:line="480" w:lineRule="auto"/>
        <w:ind w:firstLine="72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2.</w:t>
      </w:r>
      <w:r>
        <w:rPr>
          <w:rFonts w:ascii="Century Gothic" w:hAnsi="Century Gothic"/>
          <w:color w:val="000000"/>
        </w:rPr>
        <w:tab/>
      </w:r>
      <w:r w:rsidR="00720E46" w:rsidRPr="008E3E50">
        <w:rPr>
          <w:rFonts w:ascii="Century Gothic" w:hAnsi="Century Gothic"/>
          <w:color w:val="000000"/>
        </w:rPr>
        <w:t xml:space="preserve">Our </w:t>
      </w:r>
      <w:proofErr w:type="gramStart"/>
      <w:r w:rsidR="00720E46" w:rsidRPr="008E3E50">
        <w:rPr>
          <w:rFonts w:ascii="Century Gothic" w:hAnsi="Century Gothic"/>
          <w:color w:val="000000"/>
        </w:rPr>
        <w:t>child(</w:t>
      </w:r>
      <w:proofErr w:type="spellStart"/>
      <w:proofErr w:type="gramEnd"/>
      <w:r w:rsidR="00720E46" w:rsidRPr="008E3E50">
        <w:rPr>
          <w:rFonts w:ascii="Century Gothic" w:hAnsi="Century Gothic"/>
          <w:color w:val="000000"/>
        </w:rPr>
        <w:t>ren</w:t>
      </w:r>
      <w:proofErr w:type="spellEnd"/>
      <w:r w:rsidR="00720E46" w:rsidRPr="008E3E50">
        <w:rPr>
          <w:rFonts w:ascii="Century Gothic" w:hAnsi="Century Gothic"/>
          <w:color w:val="000000"/>
        </w:rPr>
        <w:t xml:space="preserve">) shall be in </w:t>
      </w:r>
      <w:r>
        <w:rPr>
          <w:rFonts w:ascii="Century Gothic" w:hAnsi="Century Gothic"/>
          <w:color w:val="000000"/>
        </w:rPr>
        <w:t>our</w:t>
      </w:r>
      <w:r w:rsidR="00720E46" w:rsidRPr="008E3E50">
        <w:rPr>
          <w:rFonts w:ascii="Century Gothic" w:hAnsi="Century Gothic"/>
          <w:color w:val="000000"/>
        </w:rPr>
        <w:t xml:space="preserve"> joint legal </w:t>
      </w:r>
      <w:proofErr w:type="spellStart"/>
      <w:r>
        <w:rPr>
          <w:rFonts w:ascii="Century Gothic" w:hAnsi="Century Gothic"/>
          <w:color w:val="000000"/>
        </w:rPr>
        <w:t>custody</w:t>
      </w:r>
      <w:proofErr w:type="spellEnd"/>
      <w:r>
        <w:rPr>
          <w:rFonts w:ascii="Century Gothic" w:hAnsi="Century Gothic"/>
          <w:color w:val="000000"/>
        </w:rPr>
        <w:t xml:space="preserve">.  </w:t>
      </w:r>
      <w:r w:rsidRPr="008E3E50">
        <w:rPr>
          <w:rFonts w:ascii="Century Gothic" w:hAnsi="Century Gothic"/>
          <w:color w:val="000000"/>
        </w:rPr>
        <w:t xml:space="preserve">All significant decisions concerning our </w:t>
      </w:r>
      <w:proofErr w:type="gramStart"/>
      <w:r w:rsidRPr="008E3E50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8E3E50">
        <w:rPr>
          <w:rFonts w:ascii="Century Gothic" w:hAnsi="Century Gothic"/>
          <w:color w:val="000000"/>
        </w:rPr>
        <w:t>ren</w:t>
      </w:r>
      <w:proofErr w:type="spellEnd"/>
      <w:r w:rsidRPr="008E3E50">
        <w:rPr>
          <w:rFonts w:ascii="Century Gothic" w:hAnsi="Century Gothic"/>
          <w:color w:val="000000"/>
        </w:rPr>
        <w:t xml:space="preserve">), including but not limited to their education, religious training, medical care and other activities shall be made jointly by </w:t>
      </w:r>
      <w:r>
        <w:rPr>
          <w:rFonts w:ascii="Century Gothic" w:hAnsi="Century Gothic"/>
          <w:color w:val="000000"/>
        </w:rPr>
        <w:t>us</w:t>
      </w:r>
      <w:r w:rsidRPr="008E3E50">
        <w:rPr>
          <w:rFonts w:ascii="Century Gothic" w:hAnsi="Century Gothic"/>
          <w:color w:val="000000"/>
        </w:rPr>
        <w:t xml:space="preserve"> and not by either to the exclusion of the other.</w:t>
      </w:r>
    </w:p>
    <w:p w:rsidR="00720E46" w:rsidRPr="008E3E50" w:rsidRDefault="00C908BA">
      <w:pPr>
        <w:spacing w:line="480" w:lineRule="auto"/>
        <w:ind w:firstLine="72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3</w:t>
      </w:r>
      <w:r w:rsidR="00720E46" w:rsidRPr="008E3E50">
        <w:rPr>
          <w:rFonts w:ascii="Century Gothic" w:hAnsi="Century Gothic"/>
          <w:color w:val="000000"/>
        </w:rPr>
        <w:t>.</w:t>
      </w:r>
      <w:r w:rsidR="00720E46" w:rsidRPr="008E3E50">
        <w:rPr>
          <w:rFonts w:ascii="Century Gothic" w:hAnsi="Century Gothic"/>
          <w:color w:val="000000"/>
        </w:rPr>
        <w:tab/>
        <w:t xml:space="preserve">In the event that the </w:t>
      </w:r>
      <w:r>
        <w:rPr>
          <w:rFonts w:ascii="Century Gothic" w:hAnsi="Century Gothic"/>
          <w:color w:val="000000"/>
        </w:rPr>
        <w:t>we</w:t>
      </w:r>
      <w:r w:rsidR="00720E46" w:rsidRPr="008E3E50">
        <w:rPr>
          <w:rFonts w:ascii="Century Gothic" w:hAnsi="Century Gothic"/>
          <w:color w:val="000000"/>
        </w:rPr>
        <w:t xml:space="preserve"> disagree on a significant decision concerning our </w:t>
      </w:r>
      <w:proofErr w:type="gramStart"/>
      <w:r w:rsidR="00720E46" w:rsidRPr="008E3E50">
        <w:rPr>
          <w:rFonts w:ascii="Century Gothic" w:hAnsi="Century Gothic"/>
          <w:color w:val="000000"/>
        </w:rPr>
        <w:t>child(</w:t>
      </w:r>
      <w:proofErr w:type="spellStart"/>
      <w:proofErr w:type="gramEnd"/>
      <w:r w:rsidR="00720E46" w:rsidRPr="008E3E50">
        <w:rPr>
          <w:rFonts w:ascii="Century Gothic" w:hAnsi="Century Gothic"/>
          <w:color w:val="000000"/>
        </w:rPr>
        <w:t>ren</w:t>
      </w:r>
      <w:proofErr w:type="spellEnd"/>
      <w:r w:rsidR="00720E46" w:rsidRPr="008E3E50">
        <w:rPr>
          <w:rFonts w:ascii="Century Gothic" w:hAnsi="Century Gothic"/>
          <w:color w:val="000000"/>
        </w:rPr>
        <w:t xml:space="preserve">), </w:t>
      </w:r>
      <w:r>
        <w:rPr>
          <w:rFonts w:ascii="Century Gothic" w:hAnsi="Century Gothic"/>
          <w:color w:val="000000"/>
        </w:rPr>
        <w:t xml:space="preserve">we will use </w:t>
      </w:r>
      <w:r w:rsidR="00720E46" w:rsidRPr="008E3E50">
        <w:rPr>
          <w:rFonts w:ascii="Century Gothic" w:hAnsi="Century Gothic"/>
          <w:color w:val="000000"/>
        </w:rPr>
        <w:t>the foll</w:t>
      </w:r>
      <w:r>
        <w:rPr>
          <w:rFonts w:ascii="Century Gothic" w:hAnsi="Century Gothic"/>
          <w:color w:val="000000"/>
        </w:rPr>
        <w:t>owing dispute resolution agenda</w:t>
      </w:r>
      <w:r w:rsidR="00720E46" w:rsidRPr="008E3E50">
        <w:rPr>
          <w:rFonts w:ascii="Century Gothic" w:hAnsi="Century Gothic"/>
          <w:color w:val="000000"/>
        </w:rPr>
        <w:t>:</w:t>
      </w:r>
    </w:p>
    <w:p w:rsidR="00720E46" w:rsidRPr="008E3E50" w:rsidRDefault="00720E46">
      <w:pPr>
        <w:spacing w:line="480" w:lineRule="auto"/>
        <w:ind w:firstLine="1440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a.</w:t>
      </w:r>
      <w:r w:rsidRPr="008E3E50">
        <w:rPr>
          <w:rFonts w:ascii="Century Gothic" w:hAnsi="Century Gothic"/>
          <w:color w:val="000000"/>
        </w:rPr>
        <w:tab/>
      </w:r>
      <w:r w:rsidR="00C908BA">
        <w:rPr>
          <w:rFonts w:ascii="Century Gothic" w:hAnsi="Century Gothic"/>
          <w:color w:val="000000"/>
        </w:rPr>
        <w:t>We will clearly identify t</w:t>
      </w:r>
      <w:r w:rsidRPr="008E3E50">
        <w:rPr>
          <w:rFonts w:ascii="Century Gothic" w:hAnsi="Century Gothic"/>
          <w:color w:val="000000"/>
        </w:rPr>
        <w:t>he issue o</w:t>
      </w:r>
      <w:r w:rsidR="00C908BA">
        <w:rPr>
          <w:rFonts w:ascii="Century Gothic" w:hAnsi="Century Gothic"/>
          <w:color w:val="000000"/>
        </w:rPr>
        <w:t>f disagreement</w:t>
      </w:r>
      <w:r w:rsidRPr="008E3E50">
        <w:rPr>
          <w:rFonts w:ascii="Century Gothic" w:hAnsi="Century Gothic"/>
          <w:color w:val="000000"/>
        </w:rPr>
        <w:t>.</w:t>
      </w:r>
    </w:p>
    <w:p w:rsidR="00720E46" w:rsidRPr="008E3E50" w:rsidRDefault="00720E46">
      <w:pPr>
        <w:spacing w:line="100" w:lineRule="atLeast"/>
        <w:ind w:firstLine="1440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b.</w:t>
      </w:r>
      <w:r w:rsidRPr="008E3E50">
        <w:rPr>
          <w:rFonts w:ascii="Century Gothic" w:hAnsi="Century Gothic"/>
          <w:color w:val="000000"/>
        </w:rPr>
        <w:tab/>
      </w:r>
      <w:r w:rsidR="00C908BA">
        <w:rPr>
          <w:rFonts w:ascii="Century Gothic" w:hAnsi="Century Gothic"/>
          <w:color w:val="000000"/>
        </w:rPr>
        <w:t>We will</w:t>
      </w:r>
      <w:r w:rsidRPr="008E3E50">
        <w:rPr>
          <w:rFonts w:ascii="Century Gothic" w:hAnsi="Century Gothic"/>
          <w:color w:val="000000"/>
        </w:rPr>
        <w:t xml:space="preserve"> use good faith and reasonable efforts to persuade each other of the correctness of </w:t>
      </w:r>
      <w:r w:rsidR="00C908BA">
        <w:rPr>
          <w:rFonts w:ascii="Century Gothic" w:hAnsi="Century Gothic"/>
          <w:color w:val="000000"/>
        </w:rPr>
        <w:t>our</w:t>
      </w:r>
      <w:r w:rsidRPr="008E3E50">
        <w:rPr>
          <w:rFonts w:ascii="Century Gothic" w:hAnsi="Century Gothic"/>
          <w:color w:val="000000"/>
        </w:rPr>
        <w:t xml:space="preserve"> respective positions.</w:t>
      </w:r>
    </w:p>
    <w:p w:rsidR="00720E46" w:rsidRPr="008E3E50" w:rsidRDefault="00720E46">
      <w:pPr>
        <w:spacing w:line="100" w:lineRule="atLeast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firstLine="1440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c.</w:t>
      </w:r>
      <w:r w:rsidRPr="008E3E50">
        <w:rPr>
          <w:rFonts w:ascii="Century Gothic" w:hAnsi="Century Gothic"/>
          <w:color w:val="000000"/>
        </w:rPr>
        <w:tab/>
        <w:t xml:space="preserve">If disagreement persists, </w:t>
      </w:r>
      <w:r w:rsidR="00C908BA">
        <w:rPr>
          <w:rFonts w:ascii="Century Gothic" w:hAnsi="Century Gothic"/>
          <w:color w:val="000000"/>
        </w:rPr>
        <w:t>we will</w:t>
      </w:r>
      <w:r w:rsidRPr="008E3E50">
        <w:rPr>
          <w:rFonts w:ascii="Century Gothic" w:hAnsi="Century Gothic"/>
          <w:color w:val="000000"/>
        </w:rPr>
        <w:t xml:space="preserve"> identify an expert in the field of disagreement to assist </w:t>
      </w:r>
      <w:r w:rsidR="00C908BA">
        <w:rPr>
          <w:rFonts w:ascii="Century Gothic" w:hAnsi="Century Gothic"/>
          <w:color w:val="000000"/>
        </w:rPr>
        <w:t>us</w:t>
      </w:r>
      <w:r w:rsidRPr="008E3E50">
        <w:rPr>
          <w:rFonts w:ascii="Century Gothic" w:hAnsi="Century Gothic"/>
          <w:color w:val="000000"/>
        </w:rPr>
        <w:t xml:space="preserve"> in resolving </w:t>
      </w:r>
      <w:r w:rsidR="00C908BA">
        <w:rPr>
          <w:rFonts w:ascii="Century Gothic" w:hAnsi="Century Gothic"/>
          <w:color w:val="000000"/>
        </w:rPr>
        <w:t>our</w:t>
      </w:r>
      <w:r w:rsidRPr="008E3E50">
        <w:rPr>
          <w:rFonts w:ascii="Century Gothic" w:hAnsi="Century Gothic"/>
          <w:color w:val="000000"/>
        </w:rPr>
        <w:t xml:space="preserve"> differences.</w:t>
      </w:r>
    </w:p>
    <w:p w:rsidR="00720E46" w:rsidRPr="008E3E50" w:rsidRDefault="00720E46">
      <w:pPr>
        <w:spacing w:line="100" w:lineRule="atLeast"/>
        <w:ind w:firstLine="1440"/>
        <w:jc w:val="both"/>
        <w:rPr>
          <w:rFonts w:ascii="Century Gothic" w:hAnsi="Century Gothic"/>
          <w:color w:val="000000"/>
        </w:rPr>
      </w:pPr>
    </w:p>
    <w:p w:rsidR="00720E46" w:rsidRPr="008E3E50" w:rsidRDefault="00C908BA">
      <w:pPr>
        <w:spacing w:line="100" w:lineRule="atLeast"/>
        <w:ind w:firstLine="14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</w:t>
      </w:r>
      <w:r w:rsidR="00720E46" w:rsidRPr="008E3E50">
        <w:rPr>
          <w:rFonts w:ascii="Century Gothic" w:hAnsi="Century Gothic"/>
          <w:color w:val="000000"/>
        </w:rPr>
        <w:t>.</w:t>
      </w:r>
      <w:r w:rsidR="00720E46" w:rsidRPr="008E3E50">
        <w:rPr>
          <w:rFonts w:ascii="Century Gothic" w:hAnsi="Century Gothic"/>
          <w:color w:val="000000"/>
        </w:rPr>
        <w:tab/>
        <w:t xml:space="preserve">If after consulting with the expert disagreement persists, </w:t>
      </w:r>
      <w:r>
        <w:rPr>
          <w:rFonts w:ascii="Century Gothic" w:hAnsi="Century Gothic"/>
          <w:color w:val="000000"/>
        </w:rPr>
        <w:t>we will</w:t>
      </w:r>
      <w:r w:rsidR="00720E46" w:rsidRPr="008E3E50">
        <w:rPr>
          <w:rFonts w:ascii="Century Gothic" w:hAnsi="Century Gothic"/>
          <w:color w:val="000000"/>
        </w:rPr>
        <w:t xml:space="preserve"> agree on an individual known to both of </w:t>
      </w:r>
      <w:r>
        <w:rPr>
          <w:rFonts w:ascii="Century Gothic" w:hAnsi="Century Gothic"/>
          <w:color w:val="000000"/>
        </w:rPr>
        <w:t>us</w:t>
      </w:r>
      <w:r w:rsidR="00720E46" w:rsidRPr="008E3E50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who will</w:t>
      </w:r>
      <w:r w:rsidR="00720E46" w:rsidRPr="008E3E50">
        <w:rPr>
          <w:rFonts w:ascii="Century Gothic" w:hAnsi="Century Gothic"/>
          <w:color w:val="000000"/>
        </w:rPr>
        <w:t xml:space="preserve"> act as a mediator to assist </w:t>
      </w:r>
      <w:r>
        <w:rPr>
          <w:rFonts w:ascii="Century Gothic" w:hAnsi="Century Gothic"/>
          <w:color w:val="000000"/>
        </w:rPr>
        <w:t>us</w:t>
      </w:r>
      <w:r w:rsidR="00720E46" w:rsidRPr="008E3E50">
        <w:rPr>
          <w:rFonts w:ascii="Century Gothic" w:hAnsi="Century Gothic"/>
          <w:color w:val="000000"/>
        </w:rPr>
        <w:t xml:space="preserve"> in resolving </w:t>
      </w:r>
      <w:r>
        <w:rPr>
          <w:rFonts w:ascii="Century Gothic" w:hAnsi="Century Gothic"/>
          <w:color w:val="000000"/>
        </w:rPr>
        <w:t>our</w:t>
      </w:r>
      <w:r w:rsidR="00720E46" w:rsidRPr="008E3E50">
        <w:rPr>
          <w:rFonts w:ascii="Century Gothic" w:hAnsi="Century Gothic"/>
          <w:color w:val="000000"/>
        </w:rPr>
        <w:t xml:space="preserve"> dispute.</w:t>
      </w:r>
    </w:p>
    <w:p w:rsidR="00720E46" w:rsidRPr="008E3E50" w:rsidRDefault="00720E46">
      <w:pPr>
        <w:spacing w:line="100" w:lineRule="atLeast"/>
        <w:jc w:val="both"/>
        <w:rPr>
          <w:rFonts w:ascii="Century Gothic" w:hAnsi="Century Gothic"/>
          <w:color w:val="000000"/>
        </w:rPr>
      </w:pPr>
    </w:p>
    <w:p w:rsidR="00720E46" w:rsidRPr="008E3E50" w:rsidRDefault="00C908BA">
      <w:pPr>
        <w:spacing w:line="100" w:lineRule="atLeast"/>
        <w:ind w:firstLine="14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e</w:t>
      </w:r>
      <w:r w:rsidR="00720E46" w:rsidRPr="008E3E50">
        <w:rPr>
          <w:rFonts w:ascii="Century Gothic" w:hAnsi="Century Gothic"/>
          <w:color w:val="000000"/>
        </w:rPr>
        <w:t xml:space="preserve">.  </w:t>
      </w:r>
      <w:r w:rsidR="00720E46" w:rsidRPr="008E3E50">
        <w:rPr>
          <w:rFonts w:ascii="Century Gothic" w:hAnsi="Century Gothic"/>
          <w:color w:val="000000"/>
        </w:rPr>
        <w:tab/>
        <w:t xml:space="preserve">Should disagreement persist, </w:t>
      </w:r>
      <w:r>
        <w:rPr>
          <w:rFonts w:ascii="Century Gothic" w:hAnsi="Century Gothic"/>
          <w:color w:val="000000"/>
        </w:rPr>
        <w:t>we will</w:t>
      </w:r>
      <w:r w:rsidR="00720E46" w:rsidRPr="008E3E50">
        <w:rPr>
          <w:rFonts w:ascii="Century Gothic" w:hAnsi="Century Gothic"/>
          <w:color w:val="000000"/>
        </w:rPr>
        <w:t xml:space="preserve"> employ the services of a professional mediator</w:t>
      </w:r>
      <w:r>
        <w:rPr>
          <w:rFonts w:ascii="Century Gothic" w:hAnsi="Century Gothic"/>
          <w:color w:val="000000"/>
        </w:rPr>
        <w:t xml:space="preserve"> we jointly select</w:t>
      </w:r>
      <w:r w:rsidR="00720E46" w:rsidRPr="008E3E50">
        <w:rPr>
          <w:rFonts w:ascii="Century Gothic" w:hAnsi="Century Gothic"/>
          <w:color w:val="000000"/>
        </w:rPr>
        <w:t xml:space="preserve">.  </w:t>
      </w:r>
      <w:r>
        <w:rPr>
          <w:rFonts w:ascii="Century Gothic" w:hAnsi="Century Gothic"/>
          <w:color w:val="000000"/>
        </w:rPr>
        <w:t xml:space="preserve">If we cannot agree, </w:t>
      </w:r>
      <w:proofErr w:type="gramStart"/>
      <w:r w:rsidR="00720E46" w:rsidRPr="008E3E50">
        <w:rPr>
          <w:rFonts w:ascii="Century Gothic" w:hAnsi="Century Gothic"/>
          <w:color w:val="000000"/>
        </w:rPr>
        <w:t xml:space="preserve">the mediator shall be chosen by </w:t>
      </w:r>
      <w:r>
        <w:rPr>
          <w:rFonts w:ascii="Century Gothic" w:hAnsi="Century Gothic"/>
          <w:color w:val="000000"/>
        </w:rPr>
        <w:t xml:space="preserve">our legal </w:t>
      </w:r>
      <w:r w:rsidR="00720E46" w:rsidRPr="008E3E50">
        <w:rPr>
          <w:rFonts w:ascii="Century Gothic" w:hAnsi="Century Gothic"/>
          <w:color w:val="000000"/>
        </w:rPr>
        <w:t>counsel</w:t>
      </w:r>
      <w:proofErr w:type="gramEnd"/>
      <w:r w:rsidR="00720E46" w:rsidRPr="008E3E50">
        <w:rPr>
          <w:rFonts w:ascii="Century Gothic" w:hAnsi="Century Gothic"/>
          <w:color w:val="000000"/>
        </w:rPr>
        <w:t>.  The cost of the mediation shall be divided equally.</w:t>
      </w:r>
    </w:p>
    <w:p w:rsidR="00720E46" w:rsidRPr="008E3E50" w:rsidRDefault="00720E46">
      <w:pPr>
        <w:spacing w:line="100" w:lineRule="atLeast"/>
        <w:jc w:val="both"/>
        <w:rPr>
          <w:rFonts w:ascii="Century Gothic" w:hAnsi="Century Gothic"/>
          <w:color w:val="000000"/>
        </w:rPr>
      </w:pPr>
    </w:p>
    <w:p w:rsidR="00720E46" w:rsidRPr="008E3E50" w:rsidRDefault="00C908BA">
      <w:pPr>
        <w:spacing w:line="100" w:lineRule="atLeast"/>
        <w:ind w:firstLine="14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</w:t>
      </w:r>
      <w:r w:rsidR="00720E46" w:rsidRPr="008E3E50">
        <w:rPr>
          <w:rFonts w:ascii="Century Gothic" w:hAnsi="Century Gothic"/>
          <w:color w:val="000000"/>
        </w:rPr>
        <w:t>.</w:t>
      </w:r>
      <w:r w:rsidR="00720E46" w:rsidRPr="008E3E50">
        <w:rPr>
          <w:rFonts w:ascii="Century Gothic" w:hAnsi="Century Gothic"/>
          <w:color w:val="000000"/>
        </w:rPr>
        <w:tab/>
        <w:t xml:space="preserve">Finally, if disagreement persists, </w:t>
      </w:r>
      <w:r>
        <w:rPr>
          <w:rFonts w:ascii="Century Gothic" w:hAnsi="Century Gothic"/>
          <w:color w:val="000000"/>
        </w:rPr>
        <w:t>both of us</w:t>
      </w:r>
      <w:r w:rsidR="00720E46" w:rsidRPr="008E3E50">
        <w:rPr>
          <w:rFonts w:ascii="Century Gothic" w:hAnsi="Century Gothic"/>
          <w:color w:val="000000"/>
        </w:rPr>
        <w:t xml:space="preserve"> reserve the right to litigate the issue before the appropriate court.</w:t>
      </w:r>
    </w:p>
    <w:p w:rsidR="00720E46" w:rsidRPr="008E3E50" w:rsidRDefault="00720E46">
      <w:pPr>
        <w:spacing w:line="100" w:lineRule="atLeast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480" w:lineRule="auto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3.</w:t>
      </w:r>
      <w:r w:rsidRPr="008E3E50">
        <w:rPr>
          <w:rFonts w:ascii="Century Gothic" w:hAnsi="Century Gothic"/>
          <w:color w:val="000000"/>
        </w:rPr>
        <w:tab/>
      </w:r>
      <w:r w:rsidR="00C908BA">
        <w:rPr>
          <w:rFonts w:ascii="Century Gothic" w:hAnsi="Century Gothic"/>
          <w:color w:val="000000"/>
        </w:rPr>
        <w:t>During the school year, o</w:t>
      </w:r>
      <w:r w:rsidRPr="008E3E50">
        <w:rPr>
          <w:rFonts w:ascii="Century Gothic" w:hAnsi="Century Gothic"/>
          <w:color w:val="000000"/>
        </w:rPr>
        <w:t xml:space="preserve">ur </w:t>
      </w:r>
      <w:proofErr w:type="gramStart"/>
      <w:r w:rsidRPr="008E3E50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8E3E50">
        <w:rPr>
          <w:rFonts w:ascii="Century Gothic" w:hAnsi="Century Gothic"/>
          <w:color w:val="000000"/>
        </w:rPr>
        <w:t>ren</w:t>
      </w:r>
      <w:proofErr w:type="spellEnd"/>
      <w:r w:rsidRPr="008E3E50">
        <w:rPr>
          <w:rFonts w:ascii="Century Gothic" w:hAnsi="Century Gothic"/>
          <w:color w:val="000000"/>
        </w:rPr>
        <w:t>) shall be in the care of their Mother from</w:t>
      </w:r>
      <w:r w:rsidR="00C908BA">
        <w:rPr>
          <w:rFonts w:ascii="Century Gothic" w:hAnsi="Century Gothic"/>
          <w:color w:val="000000"/>
        </w:rPr>
        <w:t>:</w:t>
      </w:r>
      <w:r w:rsidRPr="008E3E50">
        <w:rPr>
          <w:rFonts w:ascii="Century Gothic" w:hAnsi="Century Gothic"/>
          <w:color w:val="000000"/>
        </w:rPr>
        <w:t xml:space="preserve"> </w:t>
      </w:r>
      <w:r w:rsidR="00C908BA">
        <w:rPr>
          <w:rFonts w:ascii="Century Gothic" w:hAnsi="Century Gothic"/>
          <w:color w:val="000000"/>
        </w:rPr>
        <w:t>_____________________________________________</w:t>
      </w:r>
      <w:r w:rsidRPr="008E3E50">
        <w:rPr>
          <w:rFonts w:ascii="Century Gothic" w:hAnsi="Century Gothic"/>
          <w:color w:val="000000"/>
        </w:rPr>
        <w:t xml:space="preserve">.  Our </w:t>
      </w:r>
      <w:proofErr w:type="gramStart"/>
      <w:r w:rsidRPr="008E3E50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8E3E50">
        <w:rPr>
          <w:rFonts w:ascii="Century Gothic" w:hAnsi="Century Gothic"/>
          <w:color w:val="000000"/>
        </w:rPr>
        <w:t>ren</w:t>
      </w:r>
      <w:proofErr w:type="spellEnd"/>
      <w:r w:rsidRPr="008E3E50">
        <w:rPr>
          <w:rFonts w:ascii="Century Gothic" w:hAnsi="Century Gothic"/>
          <w:color w:val="000000"/>
        </w:rPr>
        <w:t xml:space="preserve">) shall be </w:t>
      </w:r>
      <w:r w:rsidR="00C908BA">
        <w:rPr>
          <w:rFonts w:ascii="Century Gothic" w:hAnsi="Century Gothic"/>
          <w:color w:val="000000"/>
        </w:rPr>
        <w:t xml:space="preserve">in the care of their </w:t>
      </w:r>
      <w:r w:rsidRPr="008E3E50">
        <w:rPr>
          <w:rFonts w:ascii="Century Gothic" w:hAnsi="Century Gothic"/>
          <w:color w:val="000000"/>
        </w:rPr>
        <w:t>Father from</w:t>
      </w:r>
      <w:r w:rsidR="00C908BA">
        <w:rPr>
          <w:rFonts w:ascii="Century Gothic" w:hAnsi="Century Gothic"/>
          <w:color w:val="000000"/>
        </w:rPr>
        <w:t>: ______________________________________________.</w:t>
      </w:r>
      <w:r w:rsidRPr="008E3E50">
        <w:rPr>
          <w:rFonts w:ascii="Century Gothic" w:hAnsi="Century Gothic"/>
          <w:color w:val="000000"/>
        </w:rPr>
        <w:t xml:space="preserve">  During non-school months in the summer, the same schedule shall be maintained.  If either </w:t>
      </w:r>
      <w:r w:rsidR="00C908BA">
        <w:rPr>
          <w:rFonts w:ascii="Century Gothic" w:hAnsi="Century Gothic"/>
          <w:color w:val="000000"/>
        </w:rPr>
        <w:t xml:space="preserve">of us </w:t>
      </w:r>
      <w:r w:rsidRPr="008E3E50">
        <w:rPr>
          <w:rFonts w:ascii="Century Gothic" w:hAnsi="Century Gothic"/>
          <w:color w:val="000000"/>
        </w:rPr>
        <w:t>moves</w:t>
      </w:r>
      <w:r w:rsidR="00C908BA">
        <w:rPr>
          <w:rFonts w:ascii="Century Gothic" w:hAnsi="Century Gothic"/>
          <w:color w:val="000000"/>
        </w:rPr>
        <w:t xml:space="preserve"> causing</w:t>
      </w:r>
      <w:r w:rsidRPr="008E3E50">
        <w:rPr>
          <w:rFonts w:ascii="Century Gothic" w:hAnsi="Century Gothic"/>
          <w:color w:val="000000"/>
        </w:rPr>
        <w:t xml:space="preserve"> our </w:t>
      </w:r>
      <w:proofErr w:type="gramStart"/>
      <w:r w:rsidRPr="008E3E50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8E3E50">
        <w:rPr>
          <w:rFonts w:ascii="Century Gothic" w:hAnsi="Century Gothic"/>
          <w:color w:val="000000"/>
        </w:rPr>
        <w:t>ren</w:t>
      </w:r>
      <w:proofErr w:type="spellEnd"/>
      <w:r w:rsidRPr="008E3E50">
        <w:rPr>
          <w:rFonts w:ascii="Century Gothic" w:hAnsi="Century Gothic"/>
          <w:color w:val="000000"/>
        </w:rPr>
        <w:t xml:space="preserve">) </w:t>
      </w:r>
      <w:r w:rsidR="00C908BA">
        <w:rPr>
          <w:rFonts w:ascii="Century Gothic" w:hAnsi="Century Gothic"/>
          <w:color w:val="000000"/>
        </w:rPr>
        <w:t xml:space="preserve">to </w:t>
      </w:r>
      <w:r w:rsidRPr="008E3E50">
        <w:rPr>
          <w:rFonts w:ascii="Century Gothic" w:hAnsi="Century Gothic"/>
          <w:color w:val="000000"/>
        </w:rPr>
        <w:t>change schools, this schedule will be renegotiated.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4.</w:t>
      </w:r>
      <w:r w:rsidRPr="008E3E50">
        <w:rPr>
          <w:rFonts w:ascii="Century Gothic" w:hAnsi="Century Gothic"/>
          <w:color w:val="000000"/>
        </w:rPr>
        <w:tab/>
        <w:t xml:space="preserve">Our </w:t>
      </w:r>
      <w:proofErr w:type="gramStart"/>
      <w:r w:rsidRPr="008E3E50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8E3E50">
        <w:rPr>
          <w:rFonts w:ascii="Century Gothic" w:hAnsi="Century Gothic"/>
          <w:color w:val="000000"/>
        </w:rPr>
        <w:t>ren</w:t>
      </w:r>
      <w:proofErr w:type="spellEnd"/>
      <w:r w:rsidRPr="008E3E50">
        <w:rPr>
          <w:rFonts w:ascii="Century Gothic" w:hAnsi="Century Gothic"/>
          <w:color w:val="000000"/>
        </w:rPr>
        <w:t xml:space="preserve">) shall spend Father’s Day </w:t>
      </w:r>
      <w:r w:rsidR="00F97350">
        <w:rPr>
          <w:rFonts w:ascii="Century Gothic" w:hAnsi="Century Gothic"/>
          <w:color w:val="000000"/>
        </w:rPr>
        <w:t xml:space="preserve">and Father’s birthday </w:t>
      </w:r>
      <w:r w:rsidRPr="008E3E50">
        <w:rPr>
          <w:rFonts w:ascii="Century Gothic" w:hAnsi="Century Gothic"/>
          <w:color w:val="000000"/>
        </w:rPr>
        <w:t>with</w:t>
      </w:r>
      <w:r w:rsidR="00C908BA">
        <w:rPr>
          <w:rFonts w:ascii="Century Gothic" w:hAnsi="Century Gothic"/>
          <w:color w:val="000000"/>
        </w:rPr>
        <w:t xml:space="preserve"> their</w:t>
      </w:r>
      <w:r w:rsidRPr="008E3E50">
        <w:rPr>
          <w:rFonts w:ascii="Century Gothic" w:hAnsi="Century Gothic"/>
          <w:color w:val="000000"/>
        </w:rPr>
        <w:t xml:space="preserve"> Father each and every year and Mother’s day </w:t>
      </w:r>
      <w:r w:rsidR="00F97350">
        <w:rPr>
          <w:rFonts w:ascii="Century Gothic" w:hAnsi="Century Gothic"/>
          <w:color w:val="000000"/>
        </w:rPr>
        <w:t xml:space="preserve">and Mother’s birthday </w:t>
      </w:r>
      <w:r w:rsidRPr="008E3E50">
        <w:rPr>
          <w:rFonts w:ascii="Century Gothic" w:hAnsi="Century Gothic"/>
          <w:color w:val="000000"/>
        </w:rPr>
        <w:t>with</w:t>
      </w:r>
      <w:r w:rsidR="00C908BA">
        <w:rPr>
          <w:rFonts w:ascii="Century Gothic" w:hAnsi="Century Gothic"/>
          <w:color w:val="000000"/>
        </w:rPr>
        <w:t xml:space="preserve"> their</w:t>
      </w:r>
      <w:r w:rsidRPr="008E3E50">
        <w:rPr>
          <w:rFonts w:ascii="Century Gothic" w:hAnsi="Century Gothic"/>
          <w:color w:val="000000"/>
        </w:rPr>
        <w:t xml:space="preserve"> Mother each and every year.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5.</w:t>
      </w:r>
      <w:r w:rsidRPr="008E3E50">
        <w:rPr>
          <w:rFonts w:ascii="Century Gothic" w:hAnsi="Century Gothic"/>
          <w:color w:val="000000"/>
        </w:rPr>
        <w:tab/>
        <w:t xml:space="preserve">Mother shall have </w:t>
      </w:r>
      <w:r w:rsidR="00C908BA">
        <w:rPr>
          <w:rFonts w:ascii="Century Gothic" w:hAnsi="Century Gothic"/>
          <w:color w:val="000000"/>
        </w:rPr>
        <w:t>the children</w:t>
      </w:r>
      <w:r w:rsidRPr="008E3E50">
        <w:rPr>
          <w:rFonts w:ascii="Century Gothic" w:hAnsi="Century Gothic"/>
          <w:color w:val="000000"/>
        </w:rPr>
        <w:t xml:space="preserve"> with her for </w:t>
      </w:r>
      <w:r w:rsidR="00C908BA">
        <w:rPr>
          <w:rFonts w:ascii="Century Gothic" w:hAnsi="Century Gothic"/>
          <w:color w:val="000000"/>
        </w:rPr>
        <w:t>the children’s</w:t>
      </w:r>
      <w:r w:rsidRPr="008E3E50">
        <w:rPr>
          <w:rFonts w:ascii="Century Gothic" w:hAnsi="Century Gothic"/>
          <w:color w:val="000000"/>
        </w:rPr>
        <w:t xml:space="preserve"> birthday</w:t>
      </w:r>
      <w:r w:rsidR="00C908BA">
        <w:rPr>
          <w:rFonts w:ascii="Century Gothic" w:hAnsi="Century Gothic"/>
          <w:color w:val="000000"/>
        </w:rPr>
        <w:t>s</w:t>
      </w:r>
      <w:r w:rsidRPr="008E3E50">
        <w:rPr>
          <w:rFonts w:ascii="Century Gothic" w:hAnsi="Century Gothic"/>
          <w:color w:val="000000"/>
        </w:rPr>
        <w:t xml:space="preserve"> in odd-numbered years and Father shall have </w:t>
      </w:r>
      <w:r w:rsidR="00C908BA">
        <w:rPr>
          <w:rFonts w:ascii="Century Gothic" w:hAnsi="Century Gothic"/>
          <w:color w:val="000000"/>
        </w:rPr>
        <w:t>the children</w:t>
      </w:r>
      <w:r w:rsidRPr="008E3E50">
        <w:rPr>
          <w:rFonts w:ascii="Century Gothic" w:hAnsi="Century Gothic"/>
          <w:color w:val="000000"/>
        </w:rPr>
        <w:t xml:space="preserve"> with him for </w:t>
      </w:r>
      <w:r w:rsidR="00C908BA">
        <w:rPr>
          <w:rFonts w:ascii="Century Gothic" w:hAnsi="Century Gothic"/>
          <w:color w:val="000000"/>
        </w:rPr>
        <w:t xml:space="preserve">the children’s birthdays in </w:t>
      </w:r>
      <w:r w:rsidRPr="008E3E50">
        <w:rPr>
          <w:rFonts w:ascii="Century Gothic" w:hAnsi="Century Gothic"/>
          <w:color w:val="000000"/>
        </w:rPr>
        <w:t>even-numbered years</w:t>
      </w:r>
      <w:r w:rsidR="00C908BA">
        <w:rPr>
          <w:rFonts w:ascii="Century Gothic" w:hAnsi="Century Gothic"/>
          <w:color w:val="000000"/>
        </w:rPr>
        <w:t>.</w:t>
      </w:r>
      <w:r w:rsidRPr="008E3E50">
        <w:rPr>
          <w:rFonts w:ascii="Century Gothic" w:hAnsi="Century Gothic"/>
          <w:color w:val="000000"/>
        </w:rPr>
        <w:t xml:space="preserve"> </w:t>
      </w:r>
      <w:r w:rsidR="00C908BA">
        <w:rPr>
          <w:rFonts w:ascii="Century Gothic" w:hAnsi="Century Gothic"/>
          <w:color w:val="000000"/>
        </w:rPr>
        <w:t xml:space="preserve"> </w:t>
      </w:r>
      <w:r w:rsidRPr="008E3E50">
        <w:rPr>
          <w:rFonts w:ascii="Century Gothic" w:hAnsi="Century Gothic"/>
          <w:color w:val="000000"/>
        </w:rPr>
        <w:t>It is the intention of the parties that each parent shall be invited to each child’s birthday party.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6.</w:t>
      </w:r>
      <w:r w:rsidRPr="008E3E50">
        <w:rPr>
          <w:rFonts w:ascii="Century Gothic" w:hAnsi="Century Gothic"/>
          <w:color w:val="000000"/>
        </w:rPr>
        <w:tab/>
        <w:t>The major holidays shall be celebrated as follows:</w:t>
      </w:r>
    </w:p>
    <w:p w:rsidR="00720E46" w:rsidRPr="008E3E50" w:rsidRDefault="00720E46">
      <w:pPr>
        <w:spacing w:line="480" w:lineRule="auto"/>
        <w:ind w:left="18" w:firstLine="720"/>
        <w:jc w:val="both"/>
        <w:rPr>
          <w:rFonts w:ascii="Century Gothic" w:hAnsi="Century Gothic"/>
          <w:b/>
          <w:color w:val="000000"/>
        </w:rPr>
      </w:pPr>
      <w:r w:rsidRPr="008E3E50">
        <w:rPr>
          <w:rFonts w:ascii="Century Gothic" w:hAnsi="Century Gothic"/>
          <w:b/>
          <w:color w:val="000000"/>
        </w:rPr>
        <w:t>HOLIDAYS</w:t>
      </w:r>
      <w:r w:rsidRPr="008E3E50">
        <w:rPr>
          <w:rFonts w:ascii="Century Gothic" w:hAnsi="Century Gothic"/>
          <w:b/>
          <w:color w:val="000000"/>
        </w:rPr>
        <w:tab/>
      </w:r>
      <w:r w:rsidRPr="008E3E50">
        <w:rPr>
          <w:rFonts w:ascii="Century Gothic" w:hAnsi="Century Gothic"/>
          <w:b/>
          <w:color w:val="000000"/>
        </w:rPr>
        <w:tab/>
      </w:r>
      <w:r w:rsidRPr="008E3E50">
        <w:rPr>
          <w:rFonts w:ascii="Century Gothic" w:hAnsi="Century Gothic"/>
          <w:b/>
          <w:color w:val="000000"/>
        </w:rPr>
        <w:tab/>
      </w:r>
      <w:r w:rsidRPr="008E3E50">
        <w:rPr>
          <w:rFonts w:ascii="Century Gothic" w:hAnsi="Century Gothic"/>
          <w:b/>
          <w:color w:val="000000"/>
        </w:rPr>
        <w:tab/>
        <w:t>ODD YEARS</w:t>
      </w:r>
      <w:r w:rsidRPr="008E3E50">
        <w:rPr>
          <w:rFonts w:ascii="Century Gothic" w:hAnsi="Century Gothic"/>
          <w:b/>
          <w:color w:val="000000"/>
        </w:rPr>
        <w:tab/>
      </w:r>
      <w:r w:rsidRPr="008E3E50">
        <w:rPr>
          <w:rFonts w:ascii="Century Gothic" w:hAnsi="Century Gothic"/>
          <w:b/>
          <w:color w:val="000000"/>
        </w:rPr>
        <w:tab/>
      </w:r>
      <w:r w:rsidRPr="008E3E50">
        <w:rPr>
          <w:rFonts w:ascii="Century Gothic" w:hAnsi="Century Gothic"/>
          <w:b/>
          <w:color w:val="000000"/>
        </w:rPr>
        <w:tab/>
        <w:t>EVEN YEARS</w:t>
      </w:r>
    </w:p>
    <w:p w:rsidR="00720E46" w:rsidRPr="008E3E50" w:rsidRDefault="00F97350">
      <w:pPr>
        <w:spacing w:line="480" w:lineRule="auto"/>
        <w:ind w:left="18" w:firstLine="72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New Years Eve/Day*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="00720E46" w:rsidRPr="008E3E50">
        <w:rPr>
          <w:rFonts w:ascii="Century Gothic" w:hAnsi="Century Gothic"/>
          <w:color w:val="000000"/>
        </w:rPr>
        <w:t>Mother</w:t>
      </w:r>
      <w:r w:rsidR="00720E46" w:rsidRPr="008E3E50">
        <w:rPr>
          <w:rFonts w:ascii="Century Gothic" w:hAnsi="Century Gothic"/>
          <w:color w:val="000000"/>
        </w:rPr>
        <w:tab/>
      </w:r>
      <w:r w:rsidR="00720E46" w:rsidRPr="008E3E50">
        <w:rPr>
          <w:rFonts w:ascii="Century Gothic" w:hAnsi="Century Gothic"/>
          <w:color w:val="000000"/>
        </w:rPr>
        <w:tab/>
      </w:r>
      <w:r w:rsidR="00720E46" w:rsidRPr="008E3E50">
        <w:rPr>
          <w:rFonts w:ascii="Century Gothic" w:hAnsi="Century Gothic"/>
          <w:color w:val="000000"/>
        </w:rPr>
        <w:tab/>
      </w:r>
      <w:r w:rsidR="00720E46" w:rsidRPr="008E3E50">
        <w:rPr>
          <w:rFonts w:ascii="Century Gothic" w:hAnsi="Century Gothic"/>
          <w:color w:val="000000"/>
        </w:rPr>
        <w:tab/>
        <w:t>Father</w:t>
      </w:r>
    </w:p>
    <w:p w:rsidR="00720E46" w:rsidRPr="008E3E50" w:rsidRDefault="00720E46">
      <w:pPr>
        <w:spacing w:line="480" w:lineRule="auto"/>
        <w:ind w:left="18" w:firstLine="720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Easter**</w:t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  <w:t>Mother</w:t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  <w:t>Father</w:t>
      </w:r>
    </w:p>
    <w:p w:rsidR="00720E46" w:rsidRPr="008E3E50" w:rsidRDefault="00720E46">
      <w:pPr>
        <w:spacing w:line="480" w:lineRule="auto"/>
        <w:ind w:left="18" w:firstLine="720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Thanksgiving***</w:t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  <w:t>Mother</w:t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  <w:t>Father</w:t>
      </w:r>
    </w:p>
    <w:p w:rsidR="00720E46" w:rsidRPr="008E3E50" w:rsidRDefault="00F97350">
      <w:pPr>
        <w:spacing w:line="480" w:lineRule="auto"/>
        <w:ind w:left="18" w:firstLine="72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Christmas 1 ****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Father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="00720E46" w:rsidRPr="008E3E50">
        <w:rPr>
          <w:rFonts w:ascii="Century Gothic" w:hAnsi="Century Gothic"/>
          <w:color w:val="000000"/>
        </w:rPr>
        <w:t>Mother</w:t>
      </w:r>
    </w:p>
    <w:p w:rsidR="00720E46" w:rsidRPr="008E3E50" w:rsidRDefault="00720E46">
      <w:pPr>
        <w:spacing w:line="480" w:lineRule="auto"/>
        <w:ind w:left="18" w:firstLine="720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Christmas 2 *****</w:t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  <w:t>Mother</w:t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  <w:t>Father</w:t>
      </w: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*</w:t>
      </w:r>
      <w:r w:rsidRPr="008E3E50">
        <w:rPr>
          <w:rFonts w:ascii="Century Gothic" w:hAnsi="Century Gothic"/>
          <w:color w:val="000000"/>
        </w:rPr>
        <w:tab/>
        <w:t>The holiday is defined as December 31 at 6:00 p.m. through January 1 at 6:00 p.m.</w:t>
      </w: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**</w:t>
      </w:r>
      <w:r w:rsidRPr="008E3E50">
        <w:rPr>
          <w:rFonts w:ascii="Century Gothic" w:hAnsi="Century Gothic"/>
          <w:color w:val="000000"/>
        </w:rPr>
        <w:tab/>
        <w:t>The holiday is defined as the Saturday immediately preceding Easter at 10:00 a.m. through Easter Sunday at 7:00 p.m.</w:t>
      </w: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***</w:t>
      </w:r>
      <w:r w:rsidRPr="008E3E50">
        <w:rPr>
          <w:rFonts w:ascii="Century Gothic" w:hAnsi="Century Gothic"/>
          <w:color w:val="000000"/>
        </w:rPr>
        <w:tab/>
        <w:t>The holiday is defined as the Wednesday immediately preceding Thanksgiving at 6:00 p.m. through the Friday immediately after Thanksgiving at 7:30 a.m.</w:t>
      </w: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****</w:t>
      </w:r>
      <w:r w:rsidRPr="008E3E50">
        <w:rPr>
          <w:rFonts w:ascii="Century Gothic" w:hAnsi="Century Gothic"/>
          <w:color w:val="000000"/>
        </w:rPr>
        <w:tab/>
        <w:t>Christmas (1) is defined as December 24 at 2:00 p.m. through December 25 at 2:00 p.m.</w:t>
      </w: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*****</w:t>
      </w:r>
      <w:r w:rsidRPr="008E3E50">
        <w:rPr>
          <w:rFonts w:ascii="Century Gothic" w:hAnsi="Century Gothic"/>
          <w:color w:val="000000"/>
        </w:rPr>
        <w:tab/>
        <w:t>Christmas (2) is defined as December 25 at 2:00 p.m. through December 26 at 2:00 p.m.</w:t>
      </w: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Except as specifically provided herein, all other holidays and special days shall be celebrated in the ordinary course without change in schedule.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7.</w:t>
      </w:r>
      <w:r w:rsidRPr="008E3E50">
        <w:rPr>
          <w:rFonts w:ascii="Century Gothic" w:hAnsi="Century Gothic"/>
          <w:color w:val="000000"/>
        </w:rPr>
        <w:tab/>
        <w:t xml:space="preserve">If the holiday falls on a </w:t>
      </w:r>
      <w:proofErr w:type="gramStart"/>
      <w:r w:rsidRPr="008E3E50">
        <w:rPr>
          <w:rFonts w:ascii="Century Gothic" w:hAnsi="Century Gothic"/>
          <w:color w:val="000000"/>
        </w:rPr>
        <w:t>day which</w:t>
      </w:r>
      <w:proofErr w:type="gramEnd"/>
      <w:r w:rsidRPr="008E3E50">
        <w:rPr>
          <w:rFonts w:ascii="Century Gothic" w:hAnsi="Century Gothic"/>
          <w:color w:val="000000"/>
        </w:rPr>
        <w:t xml:space="preserve"> is contiguous with a parent’s week, the week shall be extended through the day of the holiday to 7:00 p.m. except that the Independence Day holiday shall conclude at the termination of the fireworks display.  Except as otherwise provided herein, holidays shall be celebrated from 9:00 a.m. to 7:00 p.m.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8.</w:t>
      </w:r>
      <w:r w:rsidRPr="008E3E50">
        <w:rPr>
          <w:rFonts w:ascii="Century Gothic" w:hAnsi="Century Gothic"/>
          <w:color w:val="000000"/>
        </w:rPr>
        <w:tab/>
        <w:t xml:space="preserve">Each </w:t>
      </w:r>
      <w:r w:rsidR="00F97350">
        <w:rPr>
          <w:rFonts w:ascii="Century Gothic" w:hAnsi="Century Gothic"/>
          <w:color w:val="000000"/>
        </w:rPr>
        <w:t>us</w:t>
      </w:r>
      <w:r w:rsidRPr="008E3E50">
        <w:rPr>
          <w:rFonts w:ascii="Century Gothic" w:hAnsi="Century Gothic"/>
          <w:color w:val="000000"/>
        </w:rPr>
        <w:t xml:space="preserve"> </w:t>
      </w:r>
      <w:r w:rsidR="00F97350">
        <w:rPr>
          <w:rFonts w:ascii="Century Gothic" w:hAnsi="Century Gothic"/>
          <w:color w:val="000000"/>
        </w:rPr>
        <w:t>may</w:t>
      </w:r>
      <w:r w:rsidRPr="008E3E50">
        <w:rPr>
          <w:rFonts w:ascii="Century Gothic" w:hAnsi="Century Gothic"/>
          <w:color w:val="000000"/>
        </w:rPr>
        <w:t xml:space="preserve"> have our </w:t>
      </w:r>
      <w:proofErr w:type="gramStart"/>
      <w:r w:rsidRPr="008E3E50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8E3E50">
        <w:rPr>
          <w:rFonts w:ascii="Century Gothic" w:hAnsi="Century Gothic"/>
          <w:color w:val="000000"/>
        </w:rPr>
        <w:t>ren</w:t>
      </w:r>
      <w:proofErr w:type="spellEnd"/>
      <w:r w:rsidRPr="008E3E50">
        <w:rPr>
          <w:rFonts w:ascii="Century Gothic" w:hAnsi="Century Gothic"/>
          <w:color w:val="000000"/>
        </w:rPr>
        <w:t xml:space="preserve">) with </w:t>
      </w:r>
      <w:r w:rsidR="00F97350">
        <w:rPr>
          <w:rFonts w:ascii="Century Gothic" w:hAnsi="Century Gothic"/>
          <w:color w:val="000000"/>
        </w:rPr>
        <w:t>us</w:t>
      </w:r>
      <w:r w:rsidRPr="008E3E50">
        <w:rPr>
          <w:rFonts w:ascii="Century Gothic" w:hAnsi="Century Gothic"/>
          <w:color w:val="000000"/>
        </w:rPr>
        <w:t xml:space="preserve"> during the year, not necessarily during the summer</w:t>
      </w:r>
      <w:r w:rsidR="00F97350">
        <w:rPr>
          <w:rFonts w:ascii="Century Gothic" w:hAnsi="Century Gothic"/>
          <w:color w:val="000000"/>
        </w:rPr>
        <w:t>,</w:t>
      </w:r>
      <w:r w:rsidRPr="008E3E50">
        <w:rPr>
          <w:rFonts w:ascii="Century Gothic" w:hAnsi="Century Gothic"/>
          <w:color w:val="000000"/>
        </w:rPr>
        <w:t xml:space="preserve"> for two</w:t>
      </w:r>
      <w:r w:rsidR="00F97350">
        <w:rPr>
          <w:rFonts w:ascii="Century Gothic" w:hAnsi="Century Gothic"/>
          <w:color w:val="000000"/>
        </w:rPr>
        <w:t xml:space="preserve"> </w:t>
      </w:r>
      <w:r w:rsidR="00F97350" w:rsidRPr="008E3E50">
        <w:rPr>
          <w:rFonts w:ascii="Century Gothic" w:hAnsi="Century Gothic"/>
          <w:color w:val="000000"/>
        </w:rPr>
        <w:t>non-consecutive</w:t>
      </w:r>
      <w:r w:rsidRPr="008E3E50">
        <w:rPr>
          <w:rFonts w:ascii="Century Gothic" w:hAnsi="Century Gothic"/>
          <w:color w:val="000000"/>
        </w:rPr>
        <w:t xml:space="preserve">, </w:t>
      </w:r>
      <w:r w:rsidR="00F97350">
        <w:rPr>
          <w:rFonts w:ascii="Century Gothic" w:hAnsi="Century Gothic"/>
          <w:color w:val="000000"/>
        </w:rPr>
        <w:t>one</w:t>
      </w:r>
      <w:r w:rsidRPr="008E3E50">
        <w:rPr>
          <w:rFonts w:ascii="Century Gothic" w:hAnsi="Century Gothic"/>
          <w:color w:val="000000"/>
        </w:rPr>
        <w:t xml:space="preserve">-week periods.  “Week” is defined as seven consecutive days from </w:t>
      </w:r>
      <w:r w:rsidR="00F97350">
        <w:rPr>
          <w:rFonts w:ascii="Century Gothic" w:hAnsi="Century Gothic"/>
          <w:color w:val="000000"/>
        </w:rPr>
        <w:t>Saturday</w:t>
      </w:r>
      <w:r w:rsidRPr="008E3E50">
        <w:rPr>
          <w:rFonts w:ascii="Century Gothic" w:hAnsi="Century Gothic"/>
          <w:color w:val="000000"/>
        </w:rPr>
        <w:t xml:space="preserve"> at 10:00 a.m. through </w:t>
      </w:r>
      <w:r w:rsidR="00F97350">
        <w:rPr>
          <w:rFonts w:ascii="Century Gothic" w:hAnsi="Century Gothic"/>
          <w:color w:val="000000"/>
        </w:rPr>
        <w:t xml:space="preserve">the following </w:t>
      </w:r>
      <w:r w:rsidRPr="008E3E50">
        <w:rPr>
          <w:rFonts w:ascii="Century Gothic" w:hAnsi="Century Gothic"/>
          <w:color w:val="000000"/>
        </w:rPr>
        <w:t xml:space="preserve">Saturday at </w:t>
      </w:r>
      <w:r w:rsidR="00F97350">
        <w:rPr>
          <w:rFonts w:ascii="Century Gothic" w:hAnsi="Century Gothic"/>
          <w:color w:val="000000"/>
        </w:rPr>
        <w:t>10</w:t>
      </w:r>
      <w:r w:rsidRPr="008E3E50">
        <w:rPr>
          <w:rFonts w:ascii="Century Gothic" w:hAnsi="Century Gothic"/>
          <w:color w:val="000000"/>
        </w:rPr>
        <w:t xml:space="preserve">:00 p.m. unless </w:t>
      </w:r>
      <w:r w:rsidR="00F97350">
        <w:rPr>
          <w:rFonts w:ascii="Century Gothic" w:hAnsi="Century Gothic"/>
          <w:color w:val="000000"/>
        </w:rPr>
        <w:t>we</w:t>
      </w:r>
      <w:r w:rsidRPr="008E3E50">
        <w:rPr>
          <w:rFonts w:ascii="Century Gothic" w:hAnsi="Century Gothic"/>
          <w:color w:val="000000"/>
        </w:rPr>
        <w:t xml:space="preserve"> otherwise agree.  Each </w:t>
      </w:r>
      <w:r w:rsidR="00F97350">
        <w:rPr>
          <w:rFonts w:ascii="Century Gothic" w:hAnsi="Century Gothic"/>
          <w:color w:val="000000"/>
        </w:rPr>
        <w:t>of us</w:t>
      </w:r>
      <w:r w:rsidRPr="008E3E50">
        <w:rPr>
          <w:rFonts w:ascii="Century Gothic" w:hAnsi="Century Gothic"/>
          <w:color w:val="000000"/>
        </w:rPr>
        <w:t xml:space="preserve"> shall provide the other with not less than 30 days advance notice prior to each </w:t>
      </w:r>
      <w:r w:rsidR="00F97350">
        <w:rPr>
          <w:rFonts w:ascii="Century Gothic" w:hAnsi="Century Gothic"/>
          <w:color w:val="000000"/>
        </w:rPr>
        <w:t>one</w:t>
      </w:r>
      <w:r w:rsidRPr="008E3E50">
        <w:rPr>
          <w:rFonts w:ascii="Century Gothic" w:hAnsi="Century Gothic"/>
          <w:color w:val="000000"/>
        </w:rPr>
        <w:t xml:space="preserve">-week period.  In the event of a conflict between </w:t>
      </w:r>
      <w:r w:rsidR="00F97350">
        <w:rPr>
          <w:rFonts w:ascii="Century Gothic" w:hAnsi="Century Gothic"/>
          <w:color w:val="000000"/>
        </w:rPr>
        <w:t>us</w:t>
      </w:r>
      <w:r w:rsidRPr="008E3E50">
        <w:rPr>
          <w:rFonts w:ascii="Century Gothic" w:hAnsi="Century Gothic"/>
          <w:color w:val="000000"/>
        </w:rPr>
        <w:t xml:space="preserve"> as to chosen vacation times, the par</w:t>
      </w:r>
      <w:r w:rsidR="00F97350">
        <w:rPr>
          <w:rFonts w:ascii="Century Gothic" w:hAnsi="Century Gothic"/>
          <w:color w:val="000000"/>
        </w:rPr>
        <w:t>ent</w:t>
      </w:r>
      <w:r w:rsidRPr="008E3E50">
        <w:rPr>
          <w:rFonts w:ascii="Century Gothic" w:hAnsi="Century Gothic"/>
          <w:color w:val="000000"/>
        </w:rPr>
        <w:t xml:space="preserve"> first notifying the other in writing shall have priority of choice.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proofErr w:type="gramStart"/>
      <w:r w:rsidRPr="008E3E50">
        <w:rPr>
          <w:rFonts w:ascii="Century Gothic" w:hAnsi="Century Gothic"/>
          <w:color w:val="000000"/>
        </w:rPr>
        <w:t>9.</w:t>
      </w:r>
      <w:r w:rsidRPr="008E3E50">
        <w:rPr>
          <w:rFonts w:ascii="Century Gothic" w:hAnsi="Century Gothic"/>
          <w:color w:val="000000"/>
        </w:rPr>
        <w:tab/>
        <w:t>Transportation to all periods of physical custody shall be provided by</w:t>
      </w:r>
      <w:r w:rsidR="00F97350">
        <w:rPr>
          <w:rFonts w:ascii="Century Gothic" w:hAnsi="Century Gothic"/>
          <w:color w:val="000000"/>
        </w:rPr>
        <w:t xml:space="preserve"> the parent with whom the children are then going to stay</w:t>
      </w:r>
      <w:proofErr w:type="gramEnd"/>
      <w:r w:rsidRPr="008E3E50">
        <w:rPr>
          <w:rFonts w:ascii="Century Gothic" w:hAnsi="Century Gothic"/>
          <w:color w:val="000000"/>
        </w:rPr>
        <w:t>.  10.</w:t>
      </w:r>
      <w:r w:rsidRPr="008E3E50">
        <w:rPr>
          <w:rFonts w:ascii="Century Gothic" w:hAnsi="Century Gothic"/>
          <w:color w:val="000000"/>
        </w:rPr>
        <w:tab/>
        <w:t xml:space="preserve">Each Party shall have reasonable phone contact with our </w:t>
      </w:r>
      <w:proofErr w:type="gramStart"/>
      <w:r w:rsidRPr="008E3E50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8E3E50">
        <w:rPr>
          <w:rFonts w:ascii="Century Gothic" w:hAnsi="Century Gothic"/>
          <w:color w:val="000000"/>
        </w:rPr>
        <w:t>ren</w:t>
      </w:r>
      <w:proofErr w:type="spellEnd"/>
      <w:r w:rsidRPr="008E3E50">
        <w:rPr>
          <w:rFonts w:ascii="Century Gothic" w:hAnsi="Century Gothic"/>
          <w:color w:val="000000"/>
        </w:rPr>
        <w:t>) when our child(</w:t>
      </w:r>
      <w:proofErr w:type="spellStart"/>
      <w:r w:rsidRPr="008E3E50">
        <w:rPr>
          <w:rFonts w:ascii="Century Gothic" w:hAnsi="Century Gothic"/>
          <w:color w:val="000000"/>
        </w:rPr>
        <w:t>ren</w:t>
      </w:r>
      <w:proofErr w:type="spellEnd"/>
      <w:r w:rsidRPr="008E3E50">
        <w:rPr>
          <w:rFonts w:ascii="Century Gothic" w:hAnsi="Century Gothic"/>
          <w:color w:val="000000"/>
        </w:rPr>
        <w:t>) are in the custody of the other party.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11.</w:t>
      </w:r>
      <w:r w:rsidRPr="008E3E50">
        <w:rPr>
          <w:rFonts w:ascii="Century Gothic" w:hAnsi="Century Gothic"/>
          <w:color w:val="000000"/>
        </w:rPr>
        <w:tab/>
      </w:r>
      <w:r w:rsidR="00F97350">
        <w:rPr>
          <w:rFonts w:ascii="Century Gothic" w:hAnsi="Century Gothic"/>
          <w:color w:val="000000"/>
        </w:rPr>
        <w:t xml:space="preserve">We will notify each other </w:t>
      </w:r>
      <w:r w:rsidRPr="008E3E50">
        <w:rPr>
          <w:rFonts w:ascii="Century Gothic" w:hAnsi="Century Gothic"/>
          <w:color w:val="000000"/>
        </w:rPr>
        <w:t>in the event of any hospital admission</w:t>
      </w:r>
      <w:r w:rsidR="00F97350">
        <w:rPr>
          <w:rFonts w:ascii="Century Gothic" w:hAnsi="Century Gothic"/>
          <w:color w:val="000000"/>
        </w:rPr>
        <w:t xml:space="preserve"> of our children</w:t>
      </w:r>
      <w:r w:rsidRPr="008E3E50">
        <w:rPr>
          <w:rFonts w:ascii="Century Gothic" w:hAnsi="Century Gothic"/>
          <w:color w:val="000000"/>
        </w:rPr>
        <w:t xml:space="preserve"> prior to any such admission in non-emergency situations and upon admission in an emergency situati</w:t>
      </w:r>
      <w:r w:rsidR="00F97350">
        <w:rPr>
          <w:rFonts w:ascii="Century Gothic" w:hAnsi="Century Gothic"/>
          <w:color w:val="000000"/>
        </w:rPr>
        <w:t>on.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12.</w:t>
      </w:r>
      <w:r w:rsidRPr="008E3E50">
        <w:rPr>
          <w:rFonts w:ascii="Century Gothic" w:hAnsi="Century Gothic"/>
          <w:color w:val="000000"/>
        </w:rPr>
        <w:tab/>
      </w:r>
      <w:r w:rsidR="00F97350">
        <w:rPr>
          <w:rFonts w:ascii="Century Gothic" w:hAnsi="Century Gothic"/>
          <w:color w:val="000000"/>
        </w:rPr>
        <w:t>We are both</w:t>
      </w:r>
      <w:r w:rsidRPr="008E3E50">
        <w:rPr>
          <w:rFonts w:ascii="Century Gothic" w:hAnsi="Century Gothic"/>
          <w:color w:val="000000"/>
        </w:rPr>
        <w:t xml:space="preserve"> entitled to receive and review all medical, educational and health-related records and shall </w:t>
      </w:r>
      <w:r w:rsidR="00F97350">
        <w:rPr>
          <w:rFonts w:ascii="Century Gothic" w:hAnsi="Century Gothic"/>
          <w:color w:val="000000"/>
        </w:rPr>
        <w:t>notify each other</w:t>
      </w:r>
      <w:r w:rsidRPr="008E3E50">
        <w:rPr>
          <w:rFonts w:ascii="Century Gothic" w:hAnsi="Century Gothic"/>
          <w:color w:val="000000"/>
        </w:rPr>
        <w:t xml:space="preserve"> in advance of all regularly scheduled doctor visits.  “Doctor visits” shall include but shall not be limited to physicians, psychiatrist, psychologists and licensed certified social workers.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13.</w:t>
      </w:r>
      <w:r w:rsidRPr="008E3E50">
        <w:rPr>
          <w:rFonts w:ascii="Century Gothic" w:hAnsi="Century Gothic"/>
          <w:color w:val="000000"/>
        </w:rPr>
        <w:tab/>
        <w:t xml:space="preserve">Both </w:t>
      </w:r>
      <w:r w:rsidR="00F97350">
        <w:rPr>
          <w:rFonts w:ascii="Century Gothic" w:hAnsi="Century Gothic"/>
          <w:color w:val="000000"/>
        </w:rPr>
        <w:t>of us</w:t>
      </w:r>
      <w:r w:rsidRPr="008E3E50">
        <w:rPr>
          <w:rFonts w:ascii="Century Gothic" w:hAnsi="Century Gothic"/>
          <w:color w:val="000000"/>
        </w:rPr>
        <w:t xml:space="preserve"> shall be listed as contact persons with our </w:t>
      </w:r>
      <w:proofErr w:type="gramStart"/>
      <w:r w:rsidRPr="008E3E50">
        <w:rPr>
          <w:rFonts w:ascii="Century Gothic" w:hAnsi="Century Gothic"/>
          <w:color w:val="000000"/>
        </w:rPr>
        <w:t>child(</w:t>
      </w:r>
      <w:proofErr w:type="spellStart"/>
      <w:proofErr w:type="gramEnd"/>
      <w:r w:rsidRPr="008E3E50">
        <w:rPr>
          <w:rFonts w:ascii="Century Gothic" w:hAnsi="Century Gothic"/>
          <w:color w:val="000000"/>
        </w:rPr>
        <w:t>ren</w:t>
      </w:r>
      <w:proofErr w:type="spellEnd"/>
      <w:r w:rsidRPr="008E3E50">
        <w:rPr>
          <w:rFonts w:ascii="Century Gothic" w:hAnsi="Century Gothic"/>
          <w:color w:val="000000"/>
        </w:rPr>
        <w:t>)’s school in the event that either is unable or unavailable to pick up our child(</w:t>
      </w:r>
      <w:proofErr w:type="spellStart"/>
      <w:r w:rsidRPr="008E3E50">
        <w:rPr>
          <w:rFonts w:ascii="Century Gothic" w:hAnsi="Century Gothic"/>
          <w:color w:val="000000"/>
        </w:rPr>
        <w:t>ren</w:t>
      </w:r>
      <w:proofErr w:type="spellEnd"/>
      <w:r w:rsidRPr="008E3E50">
        <w:rPr>
          <w:rFonts w:ascii="Century Gothic" w:hAnsi="Century Gothic"/>
          <w:color w:val="000000"/>
        </w:rPr>
        <w:t>) from school in the event of illness or emergency.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b/>
          <w:color w:val="000000"/>
        </w:rPr>
        <w:t>FUTURE MEDIATION:</w:t>
      </w:r>
      <w:r w:rsidRPr="008E3E50">
        <w:rPr>
          <w:rFonts w:ascii="Century Gothic" w:hAnsi="Century Gothic"/>
          <w:color w:val="000000"/>
        </w:rPr>
        <w:t xml:space="preserve">  In the event we are unable to resolve a major dispute or a change in circumstances regarding the terms of this Parenting Plan or our tasks and duties as parents, we both agree to return to mediation to modify this plan before bringing a Court action.  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 xml:space="preserve">This agreement shall be held by the </w:t>
      </w:r>
      <w:r w:rsidR="00F97350">
        <w:rPr>
          <w:rFonts w:ascii="Century Gothic" w:hAnsi="Century Gothic"/>
          <w:color w:val="000000"/>
        </w:rPr>
        <w:t>mediator</w:t>
      </w:r>
      <w:r w:rsidRPr="008E3E50">
        <w:rPr>
          <w:rFonts w:ascii="Century Gothic" w:hAnsi="Century Gothic"/>
          <w:color w:val="000000"/>
        </w:rPr>
        <w:t xml:space="preserve"> for ten (10) business days to allow </w:t>
      </w:r>
      <w:r w:rsidR="00F97350">
        <w:rPr>
          <w:rFonts w:ascii="Century Gothic" w:hAnsi="Century Gothic"/>
          <w:color w:val="000000"/>
        </w:rPr>
        <w:t>us</w:t>
      </w:r>
      <w:r w:rsidRPr="008E3E50">
        <w:rPr>
          <w:rFonts w:ascii="Century Gothic" w:hAnsi="Century Gothic"/>
          <w:color w:val="000000"/>
        </w:rPr>
        <w:t xml:space="preserve"> to </w:t>
      </w:r>
      <w:r w:rsidR="00F97350">
        <w:rPr>
          <w:rFonts w:ascii="Century Gothic" w:hAnsi="Century Gothic"/>
          <w:color w:val="000000"/>
        </w:rPr>
        <w:t>consult with counsel</w:t>
      </w:r>
      <w:r w:rsidRPr="008E3E50">
        <w:rPr>
          <w:rFonts w:ascii="Century Gothic" w:hAnsi="Century Gothic"/>
          <w:color w:val="000000"/>
        </w:rPr>
        <w:t xml:space="preserve">.  If </w:t>
      </w:r>
      <w:r w:rsidR="00F97350">
        <w:rPr>
          <w:rFonts w:ascii="Century Gothic" w:hAnsi="Century Gothic"/>
          <w:color w:val="000000"/>
        </w:rPr>
        <w:t>neither of us, nor our</w:t>
      </w:r>
      <w:r w:rsidRPr="008E3E50">
        <w:rPr>
          <w:rFonts w:ascii="Century Gothic" w:hAnsi="Century Gothic"/>
          <w:color w:val="000000"/>
        </w:rPr>
        <w:t xml:space="preserve"> attorneys </w:t>
      </w:r>
      <w:proofErr w:type="gramStart"/>
      <w:r w:rsidRPr="008E3E50">
        <w:rPr>
          <w:rFonts w:ascii="Century Gothic" w:hAnsi="Century Gothic"/>
          <w:color w:val="000000"/>
        </w:rPr>
        <w:t>have</w:t>
      </w:r>
      <w:proofErr w:type="gramEnd"/>
      <w:r w:rsidRPr="008E3E50">
        <w:rPr>
          <w:rFonts w:ascii="Century Gothic" w:hAnsi="Century Gothic"/>
          <w:color w:val="000000"/>
        </w:rPr>
        <w:t xml:space="preserve"> objected by the end of the ten (10) business days, the mediator shall submit this signed, original agreement to the Court for entry as an Order.  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 xml:space="preserve">THIS AGREEMENT IS NOT BINDING ON OR ENFORCEABLE BY EITHER </w:t>
      </w:r>
      <w:r w:rsidR="00F97350">
        <w:rPr>
          <w:rFonts w:ascii="Century Gothic" w:hAnsi="Century Gothic"/>
          <w:color w:val="000000"/>
        </w:rPr>
        <w:t>OF US</w:t>
      </w:r>
      <w:r w:rsidRPr="008E3E50">
        <w:rPr>
          <w:rFonts w:ascii="Century Gothic" w:hAnsi="Century Gothic"/>
          <w:color w:val="000000"/>
        </w:rPr>
        <w:t xml:space="preserve"> UNTIL IT IS SUBMITTED TO THE COURT FOR APPROVAL AND ENTERED AS AN ORDER, SIGNED AND DATED BY A JUDGE.</w:t>
      </w:r>
    </w:p>
    <w:p w:rsidR="00720E46" w:rsidRPr="008E3E50" w:rsidRDefault="00720E46">
      <w:pPr>
        <w:spacing w:line="480" w:lineRule="auto"/>
        <w:ind w:left="18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__________________________________</w:t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  <w:t>_____________________________________</w:t>
      </w: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Mother</w:t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ab/>
      </w:r>
      <w:r w:rsidR="00F97350">
        <w:rPr>
          <w:rFonts w:ascii="Century Gothic" w:hAnsi="Century Gothic"/>
          <w:color w:val="000000"/>
        </w:rPr>
        <w:tab/>
      </w:r>
      <w:r w:rsidR="00F97350">
        <w:rPr>
          <w:rFonts w:ascii="Century Gothic" w:hAnsi="Century Gothic"/>
          <w:color w:val="000000"/>
        </w:rPr>
        <w:tab/>
      </w:r>
      <w:r w:rsidR="00F97350">
        <w:rPr>
          <w:rFonts w:ascii="Century Gothic" w:hAnsi="Century Gothic"/>
          <w:color w:val="000000"/>
        </w:rPr>
        <w:tab/>
      </w:r>
      <w:r w:rsidRPr="008E3E50">
        <w:rPr>
          <w:rFonts w:ascii="Century Gothic" w:hAnsi="Century Gothic"/>
          <w:color w:val="000000"/>
        </w:rPr>
        <w:t>Father</w:t>
      </w: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  <w:r w:rsidRPr="008E3E50">
        <w:rPr>
          <w:rFonts w:ascii="Century Gothic" w:hAnsi="Century Gothic"/>
          <w:color w:val="000000"/>
        </w:rPr>
        <w:t>Mediator</w:t>
      </w:r>
      <w:r w:rsidR="002F362B">
        <w:rPr>
          <w:rFonts w:ascii="Century Gothic" w:hAnsi="Century Gothic"/>
          <w:color w:val="000000"/>
        </w:rPr>
        <w:t>:  DAVID A. SIMISON</w:t>
      </w:r>
    </w:p>
    <w:p w:rsidR="00720E46" w:rsidRPr="008E3E50" w:rsidRDefault="00720E46">
      <w:pPr>
        <w:spacing w:line="100" w:lineRule="atLeast"/>
        <w:ind w:left="18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left="1458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left="738"/>
        <w:jc w:val="both"/>
        <w:rPr>
          <w:rFonts w:ascii="Century Gothic" w:hAnsi="Century Gothic"/>
          <w:color w:val="000000"/>
        </w:rPr>
      </w:pPr>
    </w:p>
    <w:p w:rsidR="00720E46" w:rsidRPr="008E3E50" w:rsidRDefault="00720E46">
      <w:pPr>
        <w:spacing w:line="100" w:lineRule="atLeast"/>
        <w:ind w:left="18" w:firstLine="720"/>
        <w:jc w:val="both"/>
        <w:rPr>
          <w:rFonts w:ascii="Century Gothic" w:hAnsi="Century Gothic"/>
        </w:rPr>
      </w:pPr>
    </w:p>
    <w:sectPr w:rsidR="00720E46" w:rsidRPr="008E3E50" w:rsidSect="00720E46">
      <w:footnotePr>
        <w:pos w:val="beneathText"/>
      </w:footnotePr>
      <w:pgSz w:w="12240" w:h="15840"/>
      <w:pgMar w:top="1267" w:right="1152" w:bottom="1440" w:left="1152" w:header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65656"/>
    <w:multiLevelType w:val="hybridMultilevel"/>
    <w:tmpl w:val="D7C8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720E46"/>
    <w:rsid w:val="002F362B"/>
    <w:rsid w:val="00443112"/>
    <w:rsid w:val="005F7684"/>
    <w:rsid w:val="00720E46"/>
    <w:rsid w:val="008E3E50"/>
    <w:rsid w:val="009F4B9D"/>
    <w:rsid w:val="00C908BA"/>
    <w:rsid w:val="00E1171D"/>
    <w:rsid w:val="00F9735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2"/>
    <w:pPr>
      <w:widowControl w:val="0"/>
      <w:suppressAutoHyphens/>
    </w:pPr>
    <w:rPr>
      <w:kern w:val="1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basedOn w:val="Normal"/>
    <w:next w:val="BodyText"/>
    <w:rsid w:val="00443112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443112"/>
    <w:pPr>
      <w:spacing w:after="120"/>
    </w:pPr>
  </w:style>
  <w:style w:type="paragraph" w:styleId="List">
    <w:name w:val="List"/>
    <w:basedOn w:val="BodyText"/>
    <w:rsid w:val="00443112"/>
  </w:style>
  <w:style w:type="paragraph" w:styleId="Caption">
    <w:name w:val="caption"/>
    <w:basedOn w:val="Normal"/>
    <w:qFormat/>
    <w:rsid w:val="00443112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43112"/>
    <w:pPr>
      <w:suppressLineNumbers/>
    </w:pPr>
  </w:style>
  <w:style w:type="paragraph" w:customStyle="1" w:styleId="TextBody">
    <w:name w:val="Text Body"/>
    <w:basedOn w:val="Normal"/>
    <w:rsid w:val="00443112"/>
  </w:style>
  <w:style w:type="paragraph" w:customStyle="1" w:styleId="TableContents">
    <w:name w:val="Table Contents"/>
    <w:basedOn w:val="TextBody"/>
    <w:rsid w:val="00443112"/>
  </w:style>
  <w:style w:type="paragraph" w:customStyle="1" w:styleId="TableHeading">
    <w:name w:val="Table Heading"/>
    <w:basedOn w:val="TableContents"/>
    <w:rsid w:val="00443112"/>
  </w:style>
  <w:style w:type="paragraph" w:styleId="Header">
    <w:name w:val="header"/>
    <w:basedOn w:val="Normal"/>
    <w:rsid w:val="00443112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720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E46"/>
    <w:rPr>
      <w:kern w:val="1"/>
      <w:sz w:val="24"/>
    </w:rPr>
  </w:style>
  <w:style w:type="paragraph" w:styleId="ListParagraph">
    <w:name w:val="List Paragraph"/>
    <w:basedOn w:val="Normal"/>
    <w:uiPriority w:val="34"/>
    <w:qFormat/>
    <w:rsid w:val="009F4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1164</Words>
  <Characters>6639</Characters>
  <Application>Microsoft Macintosh Word</Application>
  <DocSecurity>0</DocSecurity>
  <Lines>55</Lines>
  <Paragraphs>13</Paragraphs>
  <ScaleCrop>false</ScaleCrop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Simison</dc:creator>
  <cp:keywords/>
  <cp:lastModifiedBy>David  Simison</cp:lastModifiedBy>
  <cp:revision>4</cp:revision>
  <cp:lastPrinted>1601-01-01T00:00:00Z</cp:lastPrinted>
  <dcterms:created xsi:type="dcterms:W3CDTF">2014-11-06T22:45:00Z</dcterms:created>
  <dcterms:modified xsi:type="dcterms:W3CDTF">2014-12-08T15:48:00Z</dcterms:modified>
</cp:coreProperties>
</file>